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11" w:rsidRPr="007C525D" w:rsidRDefault="00F77E11">
      <w:pPr>
        <w:pStyle w:val="Nadpis1"/>
        <w:jc w:val="center"/>
        <w:rPr>
          <w:rFonts w:ascii="Arial" w:hAnsi="Arial" w:cs="Arial"/>
          <w:b w:val="0"/>
          <w:color w:val="E36C0A" w:themeColor="accent6" w:themeShade="BF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7C525D">
        <w:rPr>
          <w:rFonts w:ascii="Arial" w:hAnsi="Arial" w:cs="Arial"/>
          <w:sz w:val="28"/>
          <w:szCs w:val="28"/>
        </w:rPr>
        <w:t xml:space="preserve"> 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BD253D">
        <w:rPr>
          <w:rFonts w:ascii="Arial" w:hAnsi="Arial" w:cs="Arial"/>
          <w:b/>
          <w:bCs/>
        </w:rPr>
        <w:t>II/406 Dvorce – Telč, 1. stavba (Třešť – ul. Revoluční)</w:t>
      </w:r>
      <w:r w:rsidR="00827D8E" w:rsidRPr="009A50B9">
        <w:rPr>
          <w:rFonts w:ascii="Arial" w:hAnsi="Arial" w:cs="Arial"/>
          <w:b/>
        </w:rPr>
        <w:t>“</w:t>
      </w:r>
    </w:p>
    <w:p w:rsidR="00F77E11" w:rsidRDefault="004D0527" w:rsidP="0036535B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  <w:r w:rsidR="00F77E11"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36535B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8"/>
          <w:szCs w:val="8"/>
        </w:rPr>
      </w:pPr>
    </w:p>
    <w:p w:rsidR="00F77E11" w:rsidRPr="009E093F" w:rsidRDefault="00F77E11" w:rsidP="00016842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383DC7" w:rsidRPr="009E093F">
        <w:rPr>
          <w:b/>
        </w:rPr>
        <w:t>Město Třešť</w:t>
      </w:r>
      <w:r w:rsidRPr="009E093F">
        <w:rPr>
          <w:rFonts w:ascii="Arial" w:eastAsia="MS Mincho" w:hAnsi="Arial" w:cs="Arial"/>
          <w:sz w:val="22"/>
        </w:rPr>
        <w:t xml:space="preserve">, se sídlem v </w:t>
      </w:r>
      <w:r w:rsidR="00383DC7" w:rsidRPr="009E093F">
        <w:rPr>
          <w:rFonts w:ascii="Arial" w:eastAsia="MS Mincho" w:hAnsi="Arial" w:cs="Arial"/>
          <w:sz w:val="22"/>
        </w:rPr>
        <w:t>Třešti</w:t>
      </w:r>
      <w:r w:rsidRPr="009E093F">
        <w:rPr>
          <w:rFonts w:ascii="Arial" w:eastAsia="MS Mincho" w:hAnsi="Arial" w:cs="Arial"/>
          <w:sz w:val="22"/>
        </w:rPr>
        <w:t>,</w:t>
      </w:r>
      <w:r w:rsidR="00383DC7" w:rsidRPr="009E093F">
        <w:rPr>
          <w:rFonts w:ascii="Arial" w:eastAsia="MS Mincho" w:hAnsi="Arial" w:cs="Arial"/>
          <w:sz w:val="22"/>
        </w:rPr>
        <w:t xml:space="preserve"> Revoluční 20/1, 589 01 Třešť</w:t>
      </w:r>
      <w:r w:rsidR="00ED23B8" w:rsidRPr="009E093F">
        <w:rPr>
          <w:rFonts w:ascii="Arial" w:eastAsia="MS Mincho" w:hAnsi="Arial" w:cs="Arial"/>
          <w:sz w:val="22"/>
        </w:rPr>
        <w:t xml:space="preserve"> </w:t>
      </w:r>
      <w:r w:rsidR="00671346" w:rsidRPr="009E093F">
        <w:rPr>
          <w:rFonts w:ascii="Arial" w:eastAsia="MS Mincho" w:hAnsi="Arial" w:cs="Arial"/>
          <w:sz w:val="22"/>
        </w:rPr>
        <w:t>zastoupený</w:t>
      </w:r>
      <w:r w:rsidRPr="009E093F">
        <w:rPr>
          <w:rFonts w:ascii="Arial" w:eastAsia="MS Mincho" w:hAnsi="Arial" w:cs="Arial"/>
          <w:sz w:val="22"/>
        </w:rPr>
        <w:t xml:space="preserve"> </w:t>
      </w:r>
      <w:r w:rsidR="00383DC7" w:rsidRPr="009E093F">
        <w:rPr>
          <w:rFonts w:ascii="Arial" w:eastAsia="MS Mincho" w:hAnsi="Arial" w:cs="Arial"/>
          <w:sz w:val="22"/>
        </w:rPr>
        <w:t>starostou města Třešť, Ing. Vladislavem Hynkem</w:t>
      </w:r>
    </w:p>
    <w:p w:rsidR="00383DC7" w:rsidRPr="009E093F" w:rsidRDefault="00383DC7" w:rsidP="00383DC7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E093F">
        <w:rPr>
          <w:rFonts w:ascii="Arial" w:hAnsi="Arial" w:cs="Arial"/>
          <w:sz w:val="22"/>
        </w:rPr>
        <w:t>zástupce pro věci smluvní:    Ing. Vladislav Hynk, starosta města Třešť</w:t>
      </w:r>
    </w:p>
    <w:p w:rsidR="00383DC7" w:rsidRPr="009E093F" w:rsidRDefault="00383DC7" w:rsidP="00383DC7">
      <w:pPr>
        <w:jc w:val="both"/>
        <w:rPr>
          <w:rFonts w:ascii="Arial" w:eastAsia="MS Mincho" w:hAnsi="Arial" w:cs="Arial"/>
        </w:rPr>
      </w:pPr>
      <w:r w:rsidRPr="009E093F">
        <w:rPr>
          <w:rFonts w:ascii="Arial" w:eastAsia="MS Mincho" w:hAnsi="Arial" w:cs="Arial"/>
        </w:rPr>
        <w:t>z</w:t>
      </w:r>
      <w:r w:rsidR="00F77E11" w:rsidRPr="009E093F">
        <w:rPr>
          <w:rFonts w:ascii="Arial" w:eastAsia="MS Mincho" w:hAnsi="Arial" w:cs="Arial"/>
        </w:rPr>
        <w:t>ástupce pro věci technické:</w:t>
      </w:r>
      <w:r w:rsidR="00A56889" w:rsidRPr="009E093F">
        <w:rPr>
          <w:rFonts w:ascii="Arial" w:eastAsia="MS Mincho" w:hAnsi="Arial" w:cs="Arial"/>
        </w:rPr>
        <w:t xml:space="preserve"> </w:t>
      </w:r>
      <w:r w:rsidR="00BD253D" w:rsidRPr="009E093F">
        <w:rPr>
          <w:rFonts w:ascii="Arial" w:eastAsia="MS Mincho" w:hAnsi="Arial" w:cs="Arial"/>
        </w:rPr>
        <w:t xml:space="preserve">Ing. </w:t>
      </w:r>
      <w:r w:rsidRPr="009E093F">
        <w:rPr>
          <w:rFonts w:ascii="Arial" w:eastAsia="MS Mincho" w:hAnsi="Arial" w:cs="Arial"/>
        </w:rPr>
        <w:t>Stanisl</w:t>
      </w:r>
      <w:r w:rsidR="00D2693B" w:rsidRPr="009E093F">
        <w:rPr>
          <w:rFonts w:ascii="Arial" w:eastAsia="MS Mincho" w:hAnsi="Arial" w:cs="Arial"/>
        </w:rPr>
        <w:t>a</w:t>
      </w:r>
      <w:r w:rsidRPr="009E093F">
        <w:rPr>
          <w:rFonts w:ascii="Arial" w:eastAsia="MS Mincho" w:hAnsi="Arial" w:cs="Arial"/>
        </w:rPr>
        <w:t xml:space="preserve">v Bartoš, </w:t>
      </w:r>
    </w:p>
    <w:p w:rsidR="00383DC7" w:rsidRPr="009E093F" w:rsidRDefault="00383DC7" w:rsidP="00383DC7">
      <w:pPr>
        <w:jc w:val="both"/>
        <w:rPr>
          <w:rFonts w:ascii="Arial" w:eastAsia="MS Mincho" w:hAnsi="Arial" w:cs="Arial"/>
        </w:rPr>
      </w:pPr>
      <w:r w:rsidRPr="009E093F">
        <w:rPr>
          <w:rFonts w:ascii="Arial" w:eastAsia="MS Mincho" w:hAnsi="Arial" w:cs="Arial"/>
        </w:rPr>
        <w:t xml:space="preserve">                                              vedoucí odboru rozvoje a správy majetku města, Městský úřad Třešť</w:t>
      </w:r>
    </w:p>
    <w:p w:rsidR="00F77E11" w:rsidRPr="009E093F" w:rsidRDefault="00383DC7" w:rsidP="00383DC7">
      <w:pPr>
        <w:jc w:val="both"/>
        <w:rPr>
          <w:rFonts w:ascii="Arial" w:hAnsi="Arial" w:cs="Arial"/>
        </w:rPr>
      </w:pPr>
      <w:r w:rsidRPr="009E093F">
        <w:rPr>
          <w:rFonts w:ascii="Arial" w:hAnsi="Arial" w:cs="Arial"/>
        </w:rPr>
        <w:t>b</w:t>
      </w:r>
      <w:r w:rsidR="00F77E11" w:rsidRPr="009E093F">
        <w:rPr>
          <w:rFonts w:ascii="Arial" w:hAnsi="Arial" w:cs="Arial"/>
        </w:rPr>
        <w:t>ankovní spojení:</w:t>
      </w:r>
      <w:r w:rsidR="00F77E11" w:rsidRPr="009E093F">
        <w:rPr>
          <w:rFonts w:ascii="Arial" w:hAnsi="Arial" w:cs="Arial"/>
        </w:rPr>
        <w:tab/>
      </w:r>
      <w:r w:rsidRPr="009E093F">
        <w:rPr>
          <w:rFonts w:ascii="Arial" w:hAnsi="Arial" w:cs="Arial"/>
        </w:rPr>
        <w:t xml:space="preserve">           Česká spořitelna, a.s., pobočka Třešť</w:t>
      </w:r>
    </w:p>
    <w:p w:rsidR="00F77E11" w:rsidRPr="009E093F" w:rsidRDefault="00383DC7" w:rsidP="001D5E92">
      <w:pPr>
        <w:jc w:val="both"/>
        <w:rPr>
          <w:rFonts w:ascii="Arial" w:hAnsi="Arial" w:cs="Arial"/>
          <w:b/>
          <w:i/>
        </w:rPr>
      </w:pPr>
      <w:r w:rsidRPr="009E093F">
        <w:rPr>
          <w:rFonts w:ascii="Arial" w:hAnsi="Arial" w:cs="Arial"/>
        </w:rPr>
        <w:t>č</w:t>
      </w:r>
      <w:r w:rsidR="00F77E11" w:rsidRPr="009E093F">
        <w:rPr>
          <w:rFonts w:ascii="Arial" w:hAnsi="Arial" w:cs="Arial"/>
        </w:rPr>
        <w:t>íslo účtu:</w:t>
      </w:r>
      <w:r w:rsidR="00F77E11" w:rsidRPr="009E093F">
        <w:rPr>
          <w:rFonts w:ascii="Arial" w:hAnsi="Arial" w:cs="Arial"/>
        </w:rPr>
        <w:tab/>
      </w:r>
      <w:r w:rsidR="00B66DBE" w:rsidRPr="009E093F">
        <w:rPr>
          <w:rFonts w:ascii="Arial" w:hAnsi="Arial" w:cs="Arial"/>
        </w:rPr>
        <w:tab/>
        <w:t xml:space="preserve">           </w:t>
      </w:r>
      <w:r w:rsidRPr="009E093F">
        <w:rPr>
          <w:rFonts w:ascii="Arial" w:hAnsi="Arial" w:cs="Arial"/>
        </w:rPr>
        <w:t>1466068319/0800</w:t>
      </w:r>
      <w:r w:rsidR="000647E9" w:rsidRPr="009E093F">
        <w:rPr>
          <w:rFonts w:ascii="Arial" w:hAnsi="Arial" w:cs="Arial"/>
          <w:bCs/>
          <w:lang w:eastAsia="cs-CZ"/>
        </w:rPr>
        <w:t xml:space="preserve"> </w:t>
      </w:r>
    </w:p>
    <w:p w:rsidR="00F77E11" w:rsidRPr="009E093F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9E093F">
        <w:rPr>
          <w:rFonts w:ascii="Arial" w:hAnsi="Arial" w:cs="Arial"/>
        </w:rPr>
        <w:t>IČ</w:t>
      </w:r>
      <w:r w:rsidR="00CB075A" w:rsidRPr="009E093F">
        <w:rPr>
          <w:rFonts w:ascii="Arial" w:hAnsi="Arial" w:cs="Arial"/>
        </w:rPr>
        <w:t>O</w:t>
      </w:r>
      <w:r w:rsidRPr="009E093F">
        <w:rPr>
          <w:rFonts w:ascii="Arial" w:hAnsi="Arial" w:cs="Arial"/>
        </w:rPr>
        <w:t>:</w:t>
      </w:r>
      <w:r w:rsidRPr="009E093F">
        <w:rPr>
          <w:rFonts w:ascii="Arial" w:hAnsi="Arial" w:cs="Arial"/>
        </w:rPr>
        <w:tab/>
      </w:r>
      <w:r w:rsidR="00383DC7" w:rsidRPr="009E093F">
        <w:rPr>
          <w:rFonts w:ascii="Arial" w:hAnsi="Arial" w:cs="Arial"/>
        </w:rPr>
        <w:t>002 86 753</w:t>
      </w:r>
    </w:p>
    <w:p w:rsidR="00383DC7" w:rsidRPr="009E093F" w:rsidRDefault="00383DC7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E093F">
        <w:rPr>
          <w:rFonts w:ascii="Arial" w:hAnsi="Arial" w:cs="Arial"/>
        </w:rPr>
        <w:t xml:space="preserve">DIČ:                                       CZ00286753  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2C02B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2C02BC" w:rsidRPr="009A50B9">
        <w:rPr>
          <w:rFonts w:ascii="Arial" w:hAnsi="Arial" w:cs="Arial"/>
          <w:b/>
          <w:sz w:val="22"/>
        </w:rPr>
      </w:r>
      <w:r w:rsidR="002C02B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2C02B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383DC7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2C02B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2C02BC" w:rsidRPr="009A50B9">
        <w:rPr>
          <w:rFonts w:ascii="Arial" w:hAnsi="Arial" w:cs="Arial"/>
        </w:rPr>
      </w:r>
      <w:r w:rsidR="002C02B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2C02B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2C02B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2C02BC" w:rsidRPr="009A50B9">
        <w:rPr>
          <w:rFonts w:ascii="Arial" w:hAnsi="Arial" w:cs="Arial"/>
        </w:rPr>
      </w:r>
      <w:r w:rsidR="002C02B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2C02B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2C02B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2C02BC" w:rsidRPr="009A50B9">
        <w:rPr>
          <w:rFonts w:ascii="Arial" w:hAnsi="Arial" w:cs="Arial"/>
        </w:rPr>
      </w:r>
      <w:r w:rsidR="002C02B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2C02BC" w:rsidRPr="009A50B9">
        <w:rPr>
          <w:rFonts w:ascii="Arial" w:hAnsi="Arial" w:cs="Arial"/>
        </w:rPr>
        <w:fldChar w:fldCharType="end"/>
      </w:r>
    </w:p>
    <w:p w:rsidR="00511989" w:rsidRPr="009A50B9" w:rsidRDefault="00383DC7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2C02B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2C02BC" w:rsidRPr="009A50B9">
        <w:rPr>
          <w:rFonts w:ascii="Arial" w:hAnsi="Arial" w:cs="Arial"/>
        </w:rPr>
      </w:r>
      <w:r w:rsidR="002C02B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2C02BC" w:rsidRPr="009A50B9">
        <w:rPr>
          <w:rFonts w:ascii="Arial" w:hAnsi="Arial" w:cs="Arial"/>
        </w:rPr>
        <w:fldChar w:fldCharType="end"/>
      </w:r>
    </w:p>
    <w:p w:rsidR="00511989" w:rsidRPr="009A50B9" w:rsidRDefault="00383DC7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2C02B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2C02BC" w:rsidRPr="009A50B9">
        <w:rPr>
          <w:rFonts w:ascii="Arial" w:hAnsi="Arial" w:cs="Arial"/>
        </w:rPr>
      </w:r>
      <w:r w:rsidR="002C02B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2C02B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2C02B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2C02BC" w:rsidRPr="009A50B9">
        <w:rPr>
          <w:rFonts w:ascii="Arial" w:hAnsi="Arial" w:cs="Arial"/>
        </w:rPr>
      </w:r>
      <w:r w:rsidR="002C02B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2C02B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2C02B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2C02BC" w:rsidRPr="009A50B9">
        <w:rPr>
          <w:rFonts w:ascii="Arial" w:hAnsi="Arial" w:cs="Arial"/>
        </w:rPr>
      </w:r>
      <w:r w:rsidR="002C02B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2C02BC" w:rsidRPr="009A50B9">
        <w:rPr>
          <w:rFonts w:ascii="Arial" w:hAnsi="Arial" w:cs="Arial"/>
        </w:rPr>
        <w:fldChar w:fldCharType="end"/>
      </w:r>
    </w:p>
    <w:p w:rsidR="00511989" w:rsidRPr="009A50B9" w:rsidRDefault="00383DC7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2C02B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2C02BC" w:rsidRPr="009A50B9">
        <w:rPr>
          <w:rFonts w:ascii="Arial" w:hAnsi="Arial" w:cs="Arial"/>
        </w:rPr>
      </w:r>
      <w:r w:rsidR="002C02B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2C02B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9A50B9" w:rsidRDefault="00C1592D">
      <w:pPr>
        <w:pStyle w:val="bntext"/>
      </w:pPr>
      <w:r w:rsidRPr="009A50B9">
        <w:t>V případě změny údajů uvedených v bodě 1.1</w:t>
      </w:r>
      <w:r w:rsidR="00F42487">
        <w:t>.</w:t>
      </w:r>
      <w:r w:rsidRPr="009A50B9">
        <w:t xml:space="preserve"> a 1.2</w:t>
      </w:r>
      <w:r w:rsidR="00F42487">
        <w:t>.</w:t>
      </w:r>
      <w:r w:rsidRPr="009A50B9">
        <w:t xml:space="preserve"> článku 1 této smlouvy je povinna smluvní strana, </w:t>
      </w:r>
      <w:r w:rsidRPr="00CF6AF5">
        <w:rPr>
          <w:spacing w:val="-6"/>
        </w:rPr>
        <w:t>u které změna nastala, informovat o ní druhou smluvní stranu, a to průkazným způsobem a bez zbytečného</w:t>
      </w:r>
      <w:r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:rsidR="007326A4" w:rsidRPr="009A50B9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BD253D" w:rsidRPr="00BD253D" w:rsidRDefault="00D96E79" w:rsidP="00436A8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BD253D">
        <w:rPr>
          <w:rFonts w:ascii="Arial" w:hAnsi="Arial" w:cs="Arial"/>
          <w:spacing w:val="-4"/>
          <w:sz w:val="22"/>
        </w:rPr>
        <w:t>Předmětem plnění</w:t>
      </w:r>
      <w:r w:rsidR="001D1E0E" w:rsidRPr="00BD253D">
        <w:rPr>
          <w:rFonts w:ascii="Arial" w:hAnsi="Arial" w:cs="Arial"/>
          <w:spacing w:val="-4"/>
          <w:sz w:val="22"/>
        </w:rPr>
        <w:t xml:space="preserve"> je kompletní zhotovení stavby „</w:t>
      </w:r>
      <w:r w:rsidR="00BD253D" w:rsidRPr="00BD253D">
        <w:rPr>
          <w:rFonts w:ascii="Arial" w:hAnsi="Arial" w:cs="Arial"/>
          <w:b/>
          <w:bCs/>
          <w:sz w:val="22"/>
        </w:rPr>
        <w:t xml:space="preserve">II/406 Dvorce – Telč, 1. stavba (Třešť – ul. </w:t>
      </w:r>
      <w:r w:rsidR="00BD253D">
        <w:rPr>
          <w:rFonts w:ascii="Arial" w:hAnsi="Arial" w:cs="Arial"/>
          <w:b/>
          <w:bCs/>
          <w:sz w:val="22"/>
        </w:rPr>
        <w:t xml:space="preserve">                    </w:t>
      </w:r>
    </w:p>
    <w:p w:rsidR="00436A82" w:rsidRPr="009E093F" w:rsidRDefault="00BD253D" w:rsidP="00436A82">
      <w:pPr>
        <w:jc w:val="both"/>
        <w:rPr>
          <w:rFonts w:ascii="Arial" w:hAnsi="Arial" w:cs="Arial"/>
        </w:rPr>
      </w:pPr>
      <w:r w:rsidRPr="00BD253D">
        <w:rPr>
          <w:rFonts w:ascii="Arial" w:hAnsi="Arial" w:cs="Arial"/>
          <w:b/>
          <w:bCs/>
        </w:rPr>
        <w:t>Revoluční)</w:t>
      </w:r>
      <w:r w:rsidR="00EC19C3">
        <w:rPr>
          <w:rFonts w:ascii="Arial" w:hAnsi="Arial" w:cs="Arial"/>
          <w:spacing w:val="-4"/>
        </w:rPr>
        <w:t>“</w:t>
      </w:r>
      <w:r w:rsidR="00436A82">
        <w:rPr>
          <w:rFonts w:ascii="Arial" w:hAnsi="Arial" w:cs="Arial"/>
          <w:spacing w:val="-4"/>
        </w:rPr>
        <w:t xml:space="preserve"> </w:t>
      </w:r>
      <w:r w:rsidR="00436A82" w:rsidRPr="004A6D13">
        <w:rPr>
          <w:rFonts w:ascii="Arial" w:hAnsi="Arial" w:cs="Arial"/>
        </w:rPr>
        <w:t xml:space="preserve">spočívající v provedení </w:t>
      </w:r>
      <w:r w:rsidR="00436A82" w:rsidRPr="009E093F">
        <w:rPr>
          <w:rFonts w:ascii="Arial" w:hAnsi="Arial" w:cs="Arial"/>
        </w:rPr>
        <w:t>rekonstrukce</w:t>
      </w:r>
      <w:r w:rsidR="00D2693B" w:rsidRPr="009E093F">
        <w:rPr>
          <w:rFonts w:ascii="Arial" w:hAnsi="Arial" w:cs="Arial"/>
        </w:rPr>
        <w:t xml:space="preserve"> </w:t>
      </w:r>
      <w:r w:rsidR="00F728B7" w:rsidRPr="009E093F">
        <w:rPr>
          <w:rFonts w:ascii="Arial" w:hAnsi="Arial" w:cs="Arial"/>
        </w:rPr>
        <w:t xml:space="preserve">a modernizace </w:t>
      </w:r>
      <w:r w:rsidR="00D2693B" w:rsidRPr="009E093F">
        <w:rPr>
          <w:rFonts w:ascii="Arial" w:hAnsi="Arial" w:cs="Arial"/>
        </w:rPr>
        <w:t>veřejného vodovo</w:t>
      </w:r>
      <w:r w:rsidR="00F728B7" w:rsidRPr="009E093F">
        <w:rPr>
          <w:rFonts w:ascii="Arial" w:hAnsi="Arial" w:cs="Arial"/>
        </w:rPr>
        <w:t xml:space="preserve">du, veřejné kanalizace jednotné </w:t>
      </w:r>
      <w:r w:rsidR="00D2693B" w:rsidRPr="009E093F">
        <w:rPr>
          <w:rFonts w:ascii="Arial" w:hAnsi="Arial" w:cs="Arial"/>
        </w:rPr>
        <w:t>a dešťové, veřejného osvětlení,</w:t>
      </w:r>
      <w:r w:rsidR="00F728B7" w:rsidRPr="009E093F">
        <w:rPr>
          <w:rFonts w:ascii="Arial" w:hAnsi="Arial" w:cs="Arial"/>
        </w:rPr>
        <w:t xml:space="preserve"> chodníků, parkovacích stání, MK na </w:t>
      </w:r>
      <w:proofErr w:type="spellStart"/>
      <w:r w:rsidR="00F728B7" w:rsidRPr="009E093F">
        <w:rPr>
          <w:rFonts w:ascii="Arial" w:hAnsi="Arial" w:cs="Arial"/>
        </w:rPr>
        <w:t>poz</w:t>
      </w:r>
      <w:proofErr w:type="spellEnd"/>
      <w:r w:rsidR="00F728B7" w:rsidRPr="009E093F">
        <w:rPr>
          <w:rFonts w:ascii="Arial" w:hAnsi="Arial" w:cs="Arial"/>
        </w:rPr>
        <w:t xml:space="preserve">. </w:t>
      </w:r>
      <w:proofErr w:type="spellStart"/>
      <w:r w:rsidR="00F728B7" w:rsidRPr="009E093F">
        <w:rPr>
          <w:rFonts w:ascii="Arial" w:hAnsi="Arial" w:cs="Arial"/>
        </w:rPr>
        <w:t>parc.č</w:t>
      </w:r>
      <w:proofErr w:type="spellEnd"/>
      <w:r w:rsidR="00F728B7" w:rsidRPr="009E093F">
        <w:rPr>
          <w:rFonts w:ascii="Arial" w:hAnsi="Arial" w:cs="Arial"/>
        </w:rPr>
        <w:t xml:space="preserve">. 489, dopravního značení, doplnění sítě HDPE trubek a přisvětlení silničních přechodů v a při </w:t>
      </w:r>
      <w:r w:rsidR="00436A82" w:rsidRPr="009E093F">
        <w:rPr>
          <w:rFonts w:ascii="Arial" w:hAnsi="Arial" w:cs="Arial"/>
        </w:rPr>
        <w:t>silnic</w:t>
      </w:r>
      <w:r w:rsidR="00F728B7" w:rsidRPr="009E093F">
        <w:rPr>
          <w:rFonts w:ascii="Arial" w:hAnsi="Arial" w:cs="Arial"/>
        </w:rPr>
        <w:t>i</w:t>
      </w:r>
      <w:r w:rsidR="00436A82" w:rsidRPr="009E093F">
        <w:rPr>
          <w:rFonts w:ascii="Arial" w:hAnsi="Arial" w:cs="Arial"/>
        </w:rPr>
        <w:t xml:space="preserve"> II/406 v intravilánu města Třešť o celkové délce cca 741,37</w:t>
      </w:r>
      <w:r w:rsidR="005610A0" w:rsidRPr="009E093F">
        <w:rPr>
          <w:rFonts w:ascii="Arial" w:hAnsi="Arial" w:cs="Arial"/>
        </w:rPr>
        <w:t xml:space="preserve"> </w:t>
      </w:r>
      <w:r w:rsidR="00436A82" w:rsidRPr="009E093F">
        <w:rPr>
          <w:rFonts w:ascii="Arial" w:hAnsi="Arial" w:cs="Arial"/>
        </w:rPr>
        <w:t xml:space="preserve">m. Řešený úsek silnice vede od křižovatky ulic Na Hrázi – </w:t>
      </w:r>
      <w:proofErr w:type="spellStart"/>
      <w:r w:rsidR="00436A82" w:rsidRPr="009E093F">
        <w:rPr>
          <w:rFonts w:ascii="Arial" w:hAnsi="Arial" w:cs="Arial"/>
        </w:rPr>
        <w:t>Fritzova</w:t>
      </w:r>
      <w:proofErr w:type="spellEnd"/>
      <w:r w:rsidR="00436A82" w:rsidRPr="009E093F">
        <w:rPr>
          <w:rFonts w:ascii="Arial" w:hAnsi="Arial" w:cs="Arial"/>
        </w:rPr>
        <w:t xml:space="preserve"> – Dr. Richtra až po železniční přejezd s tratí č. </w:t>
      </w:r>
      <w:r w:rsidR="00F728B7" w:rsidRPr="009E093F">
        <w:rPr>
          <w:rFonts w:ascii="Arial" w:hAnsi="Arial" w:cs="Arial"/>
        </w:rPr>
        <w:t>227</w:t>
      </w:r>
      <w:r w:rsidR="00436A82" w:rsidRPr="009E093F">
        <w:rPr>
          <w:rFonts w:ascii="Arial" w:hAnsi="Arial" w:cs="Arial"/>
        </w:rPr>
        <w:t xml:space="preserve">. </w:t>
      </w:r>
    </w:p>
    <w:p w:rsidR="00436A82" w:rsidRPr="007A3A5F" w:rsidRDefault="00436A82" w:rsidP="00436A82">
      <w:pPr>
        <w:spacing w:before="120"/>
        <w:jc w:val="both"/>
        <w:rPr>
          <w:rFonts w:ascii="Arial" w:hAnsi="Arial" w:cs="Arial"/>
        </w:rPr>
      </w:pPr>
      <w:r w:rsidRPr="007A3A5F">
        <w:rPr>
          <w:rFonts w:ascii="Arial" w:hAnsi="Arial" w:cs="Arial"/>
        </w:rPr>
        <w:t xml:space="preserve">Stavba je rozdělena na 4 dílčí úseky: </w:t>
      </w:r>
    </w:p>
    <w:p w:rsidR="00436A82" w:rsidRPr="007A3A5F" w:rsidRDefault="00436A82" w:rsidP="00436A82">
      <w:pPr>
        <w:spacing w:before="120"/>
        <w:jc w:val="both"/>
        <w:rPr>
          <w:rFonts w:ascii="Arial" w:hAnsi="Arial" w:cs="Arial"/>
        </w:rPr>
      </w:pPr>
      <w:r w:rsidRPr="007A3A5F">
        <w:rPr>
          <w:rFonts w:ascii="Arial" w:hAnsi="Arial" w:cs="Arial"/>
        </w:rPr>
        <w:t xml:space="preserve">1. úsek </w:t>
      </w:r>
      <w:proofErr w:type="spellStart"/>
      <w:r w:rsidRPr="007A3A5F">
        <w:rPr>
          <w:rFonts w:ascii="Arial" w:hAnsi="Arial" w:cs="Arial"/>
        </w:rPr>
        <w:t>Fritzova</w:t>
      </w:r>
      <w:proofErr w:type="spellEnd"/>
      <w:r w:rsidRPr="007A3A5F">
        <w:rPr>
          <w:rFonts w:ascii="Arial" w:hAnsi="Arial" w:cs="Arial"/>
        </w:rPr>
        <w:t xml:space="preserve"> – </w:t>
      </w:r>
      <w:proofErr w:type="spellStart"/>
      <w:r w:rsidRPr="007A3A5F">
        <w:rPr>
          <w:rFonts w:ascii="Arial" w:hAnsi="Arial" w:cs="Arial"/>
        </w:rPr>
        <w:t>Rooseweltova</w:t>
      </w:r>
      <w:proofErr w:type="spellEnd"/>
      <w:r w:rsidRPr="007A3A5F">
        <w:rPr>
          <w:rFonts w:ascii="Arial" w:hAnsi="Arial" w:cs="Arial"/>
        </w:rPr>
        <w:t xml:space="preserve"> (km 0,000 00 – 0,154 10)</w:t>
      </w:r>
    </w:p>
    <w:p w:rsidR="00436A82" w:rsidRPr="007A3A5F" w:rsidRDefault="00436A82" w:rsidP="00436A82">
      <w:pPr>
        <w:spacing w:before="120"/>
        <w:jc w:val="both"/>
        <w:rPr>
          <w:rFonts w:ascii="Arial" w:hAnsi="Arial" w:cs="Arial"/>
        </w:rPr>
      </w:pPr>
      <w:r w:rsidRPr="007A3A5F">
        <w:rPr>
          <w:rFonts w:ascii="Arial" w:hAnsi="Arial" w:cs="Arial"/>
        </w:rPr>
        <w:t xml:space="preserve">2. úsek </w:t>
      </w:r>
      <w:proofErr w:type="spellStart"/>
      <w:r w:rsidRPr="007A3A5F">
        <w:rPr>
          <w:rFonts w:ascii="Arial" w:hAnsi="Arial" w:cs="Arial"/>
        </w:rPr>
        <w:t>Rooseweltova</w:t>
      </w:r>
      <w:proofErr w:type="spellEnd"/>
      <w:r w:rsidRPr="007A3A5F">
        <w:rPr>
          <w:rFonts w:ascii="Arial" w:hAnsi="Arial" w:cs="Arial"/>
        </w:rPr>
        <w:t xml:space="preserve"> – nám. T.G. Masaryka (km 0,154 10 – 0,305 35)</w:t>
      </w:r>
    </w:p>
    <w:p w:rsidR="00436A82" w:rsidRPr="007A3A5F" w:rsidRDefault="00436A82" w:rsidP="00436A82">
      <w:pPr>
        <w:spacing w:before="120"/>
        <w:jc w:val="both"/>
        <w:rPr>
          <w:rFonts w:ascii="Arial" w:hAnsi="Arial" w:cs="Arial"/>
        </w:rPr>
      </w:pPr>
      <w:r w:rsidRPr="007A3A5F">
        <w:rPr>
          <w:rFonts w:ascii="Arial" w:hAnsi="Arial" w:cs="Arial"/>
        </w:rPr>
        <w:t>3. úsek nám. T.G.</w:t>
      </w:r>
      <w:r w:rsidR="00DE5710">
        <w:rPr>
          <w:rFonts w:ascii="Arial" w:hAnsi="Arial" w:cs="Arial"/>
        </w:rPr>
        <w:t xml:space="preserve"> </w:t>
      </w:r>
      <w:r w:rsidRPr="007A3A5F">
        <w:rPr>
          <w:rFonts w:ascii="Arial" w:hAnsi="Arial" w:cs="Arial"/>
        </w:rPr>
        <w:t>Masaryka – Nerudova (km 0,305 35 – 0,507 87)</w:t>
      </w:r>
    </w:p>
    <w:p w:rsidR="0070081E" w:rsidRPr="00BD253D" w:rsidRDefault="00436A82" w:rsidP="00436A82">
      <w:pPr>
        <w:pStyle w:val="Zkladntextodsazen21"/>
        <w:ind w:left="0" w:firstLine="0"/>
        <w:rPr>
          <w:rFonts w:ascii="Arial" w:hAnsi="Arial" w:cs="Arial"/>
          <w:sz w:val="22"/>
        </w:rPr>
      </w:pPr>
      <w:r w:rsidRPr="007A3A5F">
        <w:rPr>
          <w:rFonts w:ascii="Arial" w:hAnsi="Arial" w:cs="Arial"/>
          <w:sz w:val="22"/>
        </w:rPr>
        <w:lastRenderedPageBreak/>
        <w:t>4. úsek Nerudova – žel</w:t>
      </w:r>
      <w:r w:rsidR="00F728B7">
        <w:rPr>
          <w:rFonts w:ascii="Arial" w:hAnsi="Arial" w:cs="Arial"/>
          <w:sz w:val="22"/>
        </w:rPr>
        <w:t>ezniční p</w:t>
      </w:r>
      <w:r w:rsidRPr="007A3A5F">
        <w:rPr>
          <w:rFonts w:ascii="Arial" w:hAnsi="Arial" w:cs="Arial"/>
          <w:sz w:val="22"/>
        </w:rPr>
        <w:t>řejezd (km 0,507 87 – 0,741 3)</w:t>
      </w:r>
      <w:r w:rsidR="001D1E0E" w:rsidRPr="00BD253D">
        <w:rPr>
          <w:rFonts w:ascii="Arial" w:hAnsi="Arial" w:cs="Arial"/>
          <w:spacing w:val="-4"/>
          <w:sz w:val="22"/>
        </w:rPr>
        <w:t xml:space="preserve"> </w:t>
      </w:r>
      <w:r w:rsidR="00CC4FFF" w:rsidRPr="00BD253D">
        <w:rPr>
          <w:rFonts w:ascii="Arial" w:hAnsi="Arial" w:cs="Arial"/>
          <w:sz w:val="22"/>
        </w:rPr>
        <w:br/>
      </w:r>
    </w:p>
    <w:p w:rsidR="00436A82" w:rsidRDefault="00FD6396" w:rsidP="004558DD">
      <w:pPr>
        <w:pStyle w:val="Zkladntextodsazen3"/>
        <w:ind w:left="0"/>
        <w:jc w:val="both"/>
        <w:rPr>
          <w:rFonts w:ascii="Arial" w:hAnsi="Arial" w:cs="Arial"/>
          <w:spacing w:val="-4"/>
          <w:sz w:val="22"/>
          <w:szCs w:val="22"/>
        </w:rPr>
      </w:pPr>
      <w:r w:rsidRPr="00BD253D">
        <w:rPr>
          <w:rFonts w:ascii="Arial" w:hAnsi="Arial" w:cs="Arial"/>
          <w:spacing w:val="-6"/>
          <w:sz w:val="22"/>
          <w:szCs w:val="22"/>
        </w:rPr>
        <w:t>Stavba bude provedena dle projektové dokumentace</w:t>
      </w:r>
      <w:r w:rsidR="00BD253D" w:rsidRPr="00BD253D">
        <w:rPr>
          <w:b/>
          <w:spacing w:val="-6"/>
          <w:szCs w:val="22"/>
        </w:rPr>
        <w:t xml:space="preserve"> </w:t>
      </w:r>
      <w:r w:rsidR="00BD253D" w:rsidRPr="00BD253D">
        <w:rPr>
          <w:rFonts w:ascii="Arial" w:hAnsi="Arial" w:cs="Arial"/>
          <w:b/>
          <w:spacing w:val="-6"/>
          <w:sz w:val="22"/>
          <w:szCs w:val="22"/>
        </w:rPr>
        <w:t>„</w:t>
      </w:r>
      <w:r w:rsidR="00BD253D" w:rsidRPr="00BD253D">
        <w:rPr>
          <w:rFonts w:ascii="Arial" w:hAnsi="Arial" w:cs="Arial"/>
          <w:sz w:val="22"/>
          <w:szCs w:val="22"/>
        </w:rPr>
        <w:t>II/406 Dvorce – Telč, 1. stavba (Třešť – ul. Revoluční</w:t>
      </w:r>
      <w:r w:rsidR="00BD253D" w:rsidRPr="00BD253D">
        <w:rPr>
          <w:rFonts w:ascii="Arial" w:hAnsi="Arial" w:cs="Arial"/>
          <w:b/>
          <w:spacing w:val="-6"/>
          <w:sz w:val="22"/>
          <w:szCs w:val="22"/>
        </w:rPr>
        <w:t>“</w:t>
      </w:r>
      <w:r w:rsidR="00BD253D" w:rsidRPr="00BD253D">
        <w:rPr>
          <w:rFonts w:ascii="Arial" w:hAnsi="Arial" w:cs="Arial"/>
          <w:spacing w:val="-6"/>
          <w:sz w:val="22"/>
          <w:szCs w:val="22"/>
        </w:rPr>
        <w:t>, vypracované v</w:t>
      </w:r>
      <w:r w:rsidR="00705432">
        <w:rPr>
          <w:rFonts w:ascii="Arial" w:hAnsi="Arial" w:cs="Arial"/>
          <w:spacing w:val="-6"/>
          <w:sz w:val="22"/>
          <w:szCs w:val="22"/>
        </w:rPr>
        <w:t> 03/2019</w:t>
      </w:r>
      <w:r w:rsidR="00BD253D" w:rsidRPr="00BD253D">
        <w:rPr>
          <w:rFonts w:ascii="Arial" w:hAnsi="Arial" w:cs="Arial"/>
          <w:sz w:val="22"/>
          <w:szCs w:val="22"/>
        </w:rPr>
        <w:t xml:space="preserve"> </w:t>
      </w:r>
      <w:r w:rsidR="00BD253D" w:rsidRPr="00BD253D">
        <w:rPr>
          <w:rFonts w:ascii="Arial" w:hAnsi="Arial" w:cs="Arial"/>
          <w:spacing w:val="-4"/>
          <w:sz w:val="22"/>
          <w:szCs w:val="22"/>
        </w:rPr>
        <w:t xml:space="preserve">ve stupni PDPS </w:t>
      </w:r>
      <w:r w:rsidR="00436A82">
        <w:rPr>
          <w:rFonts w:ascii="Arial" w:hAnsi="Arial" w:cs="Arial"/>
          <w:spacing w:val="-4"/>
          <w:sz w:val="22"/>
          <w:szCs w:val="22"/>
        </w:rPr>
        <w:t>společností</w:t>
      </w:r>
      <w:r w:rsidR="00DE571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DE5710" w:rsidRPr="009E093F">
        <w:rPr>
          <w:rFonts w:ascii="Arial" w:hAnsi="Arial" w:cs="Arial"/>
          <w:spacing w:val="-4"/>
          <w:sz w:val="22"/>
          <w:szCs w:val="22"/>
        </w:rPr>
        <w:t>Royal</w:t>
      </w:r>
      <w:proofErr w:type="spellEnd"/>
      <w:r w:rsidR="00DE5710" w:rsidRPr="009E093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DE5710" w:rsidRPr="009E093F">
        <w:rPr>
          <w:rFonts w:ascii="Arial" w:hAnsi="Arial" w:cs="Arial"/>
          <w:spacing w:val="-4"/>
          <w:sz w:val="22"/>
          <w:szCs w:val="22"/>
        </w:rPr>
        <w:t>Haskoning</w:t>
      </w:r>
      <w:r w:rsidR="00BD253D" w:rsidRPr="009E093F">
        <w:rPr>
          <w:rFonts w:ascii="Arial" w:hAnsi="Arial" w:cs="Arial"/>
          <w:spacing w:val="-4"/>
          <w:sz w:val="22"/>
          <w:szCs w:val="22"/>
        </w:rPr>
        <w:t>DHV</w:t>
      </w:r>
      <w:proofErr w:type="spellEnd"/>
      <w:r w:rsidR="00BD253D" w:rsidRPr="009E093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BD253D" w:rsidRPr="009E093F">
        <w:rPr>
          <w:rFonts w:ascii="Arial" w:hAnsi="Arial" w:cs="Arial"/>
          <w:spacing w:val="-4"/>
          <w:sz w:val="22"/>
          <w:szCs w:val="22"/>
        </w:rPr>
        <w:t>C</w:t>
      </w:r>
      <w:r w:rsidR="00DE5710" w:rsidRPr="009E093F">
        <w:rPr>
          <w:rFonts w:ascii="Arial" w:hAnsi="Arial" w:cs="Arial"/>
          <w:spacing w:val="-4"/>
          <w:sz w:val="22"/>
          <w:szCs w:val="22"/>
        </w:rPr>
        <w:t>zech</w:t>
      </w:r>
      <w:proofErr w:type="spellEnd"/>
      <w:r w:rsidR="00DE5710" w:rsidRPr="009E093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BD253D" w:rsidRPr="009E093F">
        <w:rPr>
          <w:rFonts w:ascii="Arial" w:hAnsi="Arial" w:cs="Arial"/>
          <w:spacing w:val="-4"/>
          <w:sz w:val="22"/>
          <w:szCs w:val="22"/>
        </w:rPr>
        <w:t>R</w:t>
      </w:r>
      <w:r w:rsidR="00DE5710" w:rsidRPr="009E093F">
        <w:rPr>
          <w:rFonts w:ascii="Arial" w:hAnsi="Arial" w:cs="Arial"/>
          <w:spacing w:val="-4"/>
          <w:sz w:val="22"/>
          <w:szCs w:val="22"/>
        </w:rPr>
        <w:t>epublic</w:t>
      </w:r>
      <w:proofErr w:type="spellEnd"/>
      <w:r w:rsidR="00DE5710" w:rsidRPr="009E093F">
        <w:rPr>
          <w:rFonts w:ascii="Arial" w:hAnsi="Arial" w:cs="Arial"/>
          <w:spacing w:val="-4"/>
          <w:sz w:val="22"/>
          <w:szCs w:val="22"/>
        </w:rPr>
        <w:t>,</w:t>
      </w:r>
      <w:r w:rsidR="00BD253D" w:rsidRPr="00BD253D">
        <w:rPr>
          <w:rFonts w:ascii="Arial" w:hAnsi="Arial" w:cs="Arial"/>
          <w:spacing w:val="-4"/>
          <w:sz w:val="22"/>
          <w:szCs w:val="22"/>
        </w:rPr>
        <w:t xml:space="preserve"> </w:t>
      </w:r>
      <w:r w:rsidR="00BD253D" w:rsidRPr="009E093F">
        <w:rPr>
          <w:rFonts w:ascii="Arial" w:hAnsi="Arial" w:cs="Arial"/>
          <w:spacing w:val="-4"/>
          <w:sz w:val="22"/>
          <w:szCs w:val="22"/>
        </w:rPr>
        <w:t>spol. s.r.o.,</w:t>
      </w:r>
      <w:r w:rsidR="006E73D1">
        <w:rPr>
          <w:rFonts w:ascii="Arial" w:hAnsi="Arial" w:cs="Arial"/>
          <w:spacing w:val="-4"/>
          <w:sz w:val="22"/>
          <w:szCs w:val="22"/>
        </w:rPr>
        <w:t xml:space="preserve"> </w:t>
      </w:r>
      <w:r w:rsidR="00BD253D" w:rsidRPr="00BD253D">
        <w:rPr>
          <w:rFonts w:ascii="Arial" w:hAnsi="Arial" w:cs="Arial"/>
          <w:spacing w:val="-4"/>
          <w:sz w:val="22"/>
          <w:szCs w:val="22"/>
        </w:rPr>
        <w:t>Sokolovská 100/94, Praha 8 – Karlín 186 00</w:t>
      </w:r>
      <w:r w:rsidR="00436A82">
        <w:rPr>
          <w:rFonts w:ascii="Arial" w:hAnsi="Arial" w:cs="Arial"/>
          <w:spacing w:val="-4"/>
          <w:sz w:val="22"/>
          <w:szCs w:val="22"/>
        </w:rPr>
        <w:t>.</w:t>
      </w:r>
    </w:p>
    <w:p w:rsidR="00B8379D" w:rsidRDefault="00B8379D" w:rsidP="00706F05">
      <w:pPr>
        <w:pStyle w:val="Zkladntextodsazen3"/>
        <w:spacing w:after="0"/>
        <w:jc w:val="both"/>
        <w:rPr>
          <w:rFonts w:ascii="Arial" w:hAnsi="Arial" w:cs="Arial"/>
          <w:color w:val="FF0000"/>
          <w:spacing w:val="-6"/>
          <w:sz w:val="22"/>
          <w:szCs w:val="22"/>
        </w:rPr>
      </w:pPr>
    </w:p>
    <w:p w:rsidR="00B8379D" w:rsidRPr="009E093F" w:rsidRDefault="00B837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Členění stavby na stavební objekty dle projektové dokumentace a rozpočtu</w:t>
      </w:r>
      <w:r w:rsidR="00A3695E" w:rsidRPr="009E093F">
        <w:rPr>
          <w:rFonts w:ascii="Arial" w:hAnsi="Arial" w:cs="Arial"/>
          <w:spacing w:val="-6"/>
          <w:sz w:val="22"/>
          <w:szCs w:val="22"/>
        </w:rPr>
        <w:t>, objednatel Město Třešť</w:t>
      </w:r>
      <w:r w:rsidRPr="009E093F">
        <w:rPr>
          <w:rFonts w:ascii="Arial" w:hAnsi="Arial" w:cs="Arial"/>
          <w:spacing w:val="-6"/>
          <w:sz w:val="22"/>
          <w:szCs w:val="22"/>
        </w:rPr>
        <w:t>: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SO.1</w:t>
      </w:r>
      <w:r w:rsidR="003D2520">
        <w:rPr>
          <w:rFonts w:ascii="Arial" w:hAnsi="Arial" w:cs="Arial"/>
          <w:spacing w:val="-6"/>
          <w:sz w:val="22"/>
          <w:szCs w:val="22"/>
        </w:rPr>
        <w:t>50</w:t>
      </w:r>
      <w:r w:rsidRPr="009E093F">
        <w:rPr>
          <w:rFonts w:ascii="Arial" w:hAnsi="Arial" w:cs="Arial"/>
          <w:spacing w:val="-6"/>
          <w:sz w:val="22"/>
          <w:szCs w:val="22"/>
        </w:rPr>
        <w:t xml:space="preserve"> MOK na pozemku </w:t>
      </w:r>
      <w:proofErr w:type="spellStart"/>
      <w:r w:rsidRPr="009E093F">
        <w:rPr>
          <w:rFonts w:ascii="Arial" w:hAnsi="Arial" w:cs="Arial"/>
          <w:spacing w:val="-6"/>
          <w:sz w:val="22"/>
          <w:szCs w:val="22"/>
        </w:rPr>
        <w:t>parc</w:t>
      </w:r>
      <w:proofErr w:type="spellEnd"/>
      <w:r w:rsidRPr="009E093F">
        <w:rPr>
          <w:rFonts w:ascii="Arial" w:hAnsi="Arial" w:cs="Arial"/>
          <w:spacing w:val="-6"/>
          <w:sz w:val="22"/>
          <w:szCs w:val="22"/>
        </w:rPr>
        <w:t xml:space="preserve">. </w:t>
      </w:r>
      <w:proofErr w:type="gramStart"/>
      <w:r w:rsidRPr="009E093F">
        <w:rPr>
          <w:rFonts w:ascii="Arial" w:hAnsi="Arial" w:cs="Arial"/>
          <w:spacing w:val="-6"/>
          <w:sz w:val="22"/>
          <w:szCs w:val="22"/>
        </w:rPr>
        <w:t>č.</w:t>
      </w:r>
      <w:proofErr w:type="gramEnd"/>
      <w:r w:rsidRPr="009E093F">
        <w:rPr>
          <w:rFonts w:ascii="Arial" w:hAnsi="Arial" w:cs="Arial"/>
          <w:spacing w:val="-6"/>
          <w:sz w:val="22"/>
          <w:szCs w:val="22"/>
        </w:rPr>
        <w:t xml:space="preserve"> 489 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SO.151 chodník Dr. </w:t>
      </w:r>
      <w:proofErr w:type="spellStart"/>
      <w:r w:rsidRPr="009E093F">
        <w:rPr>
          <w:rFonts w:ascii="Arial" w:hAnsi="Arial" w:cs="Arial"/>
          <w:spacing w:val="-6"/>
          <w:sz w:val="22"/>
          <w:szCs w:val="22"/>
        </w:rPr>
        <w:t>Richtra</w:t>
      </w:r>
      <w:proofErr w:type="spellEnd"/>
      <w:r w:rsidRPr="009E093F">
        <w:rPr>
          <w:rFonts w:ascii="Arial" w:hAnsi="Arial" w:cs="Arial"/>
          <w:spacing w:val="-6"/>
          <w:sz w:val="22"/>
          <w:szCs w:val="22"/>
        </w:rPr>
        <w:t xml:space="preserve"> – </w:t>
      </w:r>
      <w:proofErr w:type="spellStart"/>
      <w:r w:rsidRPr="009E093F">
        <w:rPr>
          <w:rFonts w:ascii="Arial" w:hAnsi="Arial" w:cs="Arial"/>
          <w:spacing w:val="-6"/>
          <w:sz w:val="22"/>
          <w:szCs w:val="22"/>
        </w:rPr>
        <w:t>Rooseweltova</w:t>
      </w:r>
      <w:proofErr w:type="spellEnd"/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SO.152 chodník a parkování </w:t>
      </w:r>
      <w:proofErr w:type="spellStart"/>
      <w:r w:rsidRPr="009E093F">
        <w:rPr>
          <w:rFonts w:ascii="Arial" w:hAnsi="Arial" w:cs="Arial"/>
          <w:spacing w:val="-6"/>
          <w:sz w:val="22"/>
          <w:szCs w:val="22"/>
        </w:rPr>
        <w:t>Fritzova</w:t>
      </w:r>
      <w:proofErr w:type="spellEnd"/>
      <w:r w:rsidRPr="009E093F">
        <w:rPr>
          <w:rFonts w:ascii="Arial" w:hAnsi="Arial" w:cs="Arial"/>
          <w:spacing w:val="-6"/>
          <w:sz w:val="22"/>
          <w:szCs w:val="22"/>
        </w:rPr>
        <w:t xml:space="preserve"> – Selská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SO.153 chodník a zastávkový pruh </w:t>
      </w:r>
      <w:proofErr w:type="spellStart"/>
      <w:r w:rsidRPr="009E093F">
        <w:rPr>
          <w:rFonts w:ascii="Arial" w:hAnsi="Arial" w:cs="Arial"/>
          <w:spacing w:val="-6"/>
          <w:sz w:val="22"/>
          <w:szCs w:val="22"/>
        </w:rPr>
        <w:t>Rooseweltova</w:t>
      </w:r>
      <w:proofErr w:type="spellEnd"/>
      <w:r w:rsidRPr="009E093F">
        <w:rPr>
          <w:rFonts w:ascii="Arial" w:hAnsi="Arial" w:cs="Arial"/>
          <w:spacing w:val="-6"/>
          <w:sz w:val="22"/>
          <w:szCs w:val="22"/>
        </w:rPr>
        <w:t xml:space="preserve"> – 5. května 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SO.154 chodník Nerudova – Na Kopečku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SO.155 chodník a parkování </w:t>
      </w:r>
      <w:r w:rsidR="00047CF0" w:rsidRPr="009E093F">
        <w:rPr>
          <w:rFonts w:ascii="Arial" w:hAnsi="Arial" w:cs="Arial"/>
          <w:spacing w:val="-6"/>
          <w:sz w:val="22"/>
          <w:szCs w:val="22"/>
        </w:rPr>
        <w:t xml:space="preserve">Selská – </w:t>
      </w:r>
      <w:proofErr w:type="spellStart"/>
      <w:r w:rsidR="00047CF0" w:rsidRPr="009E093F">
        <w:rPr>
          <w:rFonts w:ascii="Arial" w:hAnsi="Arial" w:cs="Arial"/>
          <w:spacing w:val="-6"/>
          <w:sz w:val="22"/>
          <w:szCs w:val="22"/>
        </w:rPr>
        <w:t>Váňovská</w:t>
      </w:r>
      <w:proofErr w:type="spellEnd"/>
    </w:p>
    <w:p w:rsidR="00047CF0" w:rsidRPr="009E093F" w:rsidRDefault="00047CF0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SO.156 chodník Na Kopečku – Revoluční</w:t>
      </w:r>
    </w:p>
    <w:p w:rsidR="00047CF0" w:rsidRPr="009E093F" w:rsidRDefault="00047CF0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SO.157 chodník a parkování </w:t>
      </w:r>
      <w:proofErr w:type="spellStart"/>
      <w:r w:rsidRPr="009E093F">
        <w:rPr>
          <w:rFonts w:ascii="Arial" w:hAnsi="Arial" w:cs="Arial"/>
          <w:spacing w:val="-6"/>
          <w:sz w:val="22"/>
          <w:szCs w:val="22"/>
        </w:rPr>
        <w:t>Váňovská</w:t>
      </w:r>
      <w:proofErr w:type="spellEnd"/>
      <w:r w:rsidRPr="009E093F">
        <w:rPr>
          <w:rFonts w:ascii="Arial" w:hAnsi="Arial" w:cs="Arial"/>
          <w:spacing w:val="-6"/>
          <w:sz w:val="22"/>
          <w:szCs w:val="22"/>
        </w:rPr>
        <w:t xml:space="preserve"> - Revoluční</w:t>
      </w:r>
    </w:p>
    <w:p w:rsidR="00A3695E" w:rsidRPr="009E093F" w:rsidRDefault="00A3695E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SO.302 </w:t>
      </w:r>
      <w:r w:rsidR="005C669D" w:rsidRPr="009E093F">
        <w:rPr>
          <w:rFonts w:ascii="Arial" w:hAnsi="Arial" w:cs="Arial"/>
          <w:spacing w:val="-6"/>
          <w:sz w:val="22"/>
          <w:szCs w:val="22"/>
        </w:rPr>
        <w:t>kanalizace dešťová (městská)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SO.303 kanalizace jednotná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SO.350 vodovod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SO.401 komunikační osvětlení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SO.402 přisvětlení přechodů pro chodce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SO.450 HDPE trubky</w:t>
      </w:r>
    </w:p>
    <w:p w:rsidR="005C669D" w:rsidRDefault="005C669D" w:rsidP="00706F05">
      <w:pPr>
        <w:pStyle w:val="Zkladntextodsazen3"/>
        <w:spacing w:after="0"/>
        <w:jc w:val="both"/>
        <w:rPr>
          <w:rFonts w:ascii="Arial" w:hAnsi="Arial" w:cs="Arial"/>
          <w:color w:val="00B050"/>
          <w:spacing w:val="-6"/>
          <w:sz w:val="22"/>
          <w:szCs w:val="22"/>
        </w:rPr>
      </w:pPr>
    </w:p>
    <w:p w:rsidR="00BD253D" w:rsidRDefault="005C669D" w:rsidP="0036535B">
      <w:pPr>
        <w:pStyle w:val="Zkladntextodsazen3"/>
        <w:spacing w:after="0"/>
        <w:jc w:val="both"/>
      </w:pPr>
      <w:r>
        <w:rPr>
          <w:rFonts w:ascii="Arial" w:hAnsi="Arial" w:cs="Arial"/>
          <w:color w:val="00B050"/>
          <w:spacing w:val="-6"/>
          <w:sz w:val="22"/>
          <w:szCs w:val="22"/>
        </w:rPr>
        <w:t xml:space="preserve"> </w:t>
      </w:r>
    </w:p>
    <w:p w:rsidR="00CC4FFF" w:rsidRPr="00B66DBE" w:rsidRDefault="004049CE" w:rsidP="00F9572C">
      <w:pPr>
        <w:rPr>
          <w:rFonts w:ascii="Arial" w:hAnsi="Arial" w:cs="Arial"/>
          <w:i/>
          <w:color w:val="00B050"/>
          <w:lang w:eastAsia="ar-SA"/>
        </w:rPr>
      </w:pPr>
      <w:r w:rsidRPr="0073261E">
        <w:rPr>
          <w:rFonts w:ascii="Arial" w:hAnsi="Arial" w:cs="Arial"/>
          <w:lang w:eastAsia="ar-SA"/>
        </w:rPr>
        <w:t>V průběhu stavby dojde k realizaci související stavb</w:t>
      </w:r>
      <w:r w:rsidR="00825D49">
        <w:rPr>
          <w:rFonts w:ascii="Arial" w:hAnsi="Arial" w:cs="Arial"/>
          <w:lang w:eastAsia="ar-SA"/>
        </w:rPr>
        <w:t xml:space="preserve">y, </w:t>
      </w:r>
      <w:proofErr w:type="gramStart"/>
      <w:r w:rsidR="00825D49">
        <w:rPr>
          <w:rFonts w:ascii="Arial" w:hAnsi="Arial" w:cs="Arial"/>
          <w:lang w:eastAsia="ar-SA"/>
        </w:rPr>
        <w:t>t.j</w:t>
      </w:r>
      <w:r w:rsidR="00825D49" w:rsidRPr="00825D49">
        <w:rPr>
          <w:rFonts w:ascii="Arial" w:hAnsi="Arial" w:cs="Arial"/>
          <w:color w:val="0070C0"/>
          <w:lang w:eastAsia="ar-SA"/>
        </w:rPr>
        <w:t>.</w:t>
      </w:r>
      <w:r w:rsidR="0073261E" w:rsidRPr="00825D49">
        <w:rPr>
          <w:rFonts w:ascii="Arial" w:hAnsi="Arial" w:cs="Arial"/>
          <w:color w:val="0070C0"/>
          <w:lang w:eastAsia="ar-SA"/>
        </w:rPr>
        <w:t xml:space="preserve"> </w:t>
      </w:r>
      <w:r w:rsidR="00825D49" w:rsidRPr="009E093F">
        <w:rPr>
          <w:rFonts w:ascii="Arial" w:hAnsi="Arial" w:cs="Arial"/>
          <w:lang w:eastAsia="ar-SA"/>
        </w:rPr>
        <w:t>s</w:t>
      </w:r>
      <w:r w:rsidR="0073261E" w:rsidRPr="009E093F">
        <w:rPr>
          <w:rFonts w:ascii="Arial" w:hAnsi="Arial" w:cs="Arial"/>
          <w:spacing w:val="-4"/>
        </w:rPr>
        <w:t>tavební</w:t>
      </w:r>
      <w:proofErr w:type="gramEnd"/>
      <w:r w:rsidR="0073261E" w:rsidRPr="009E093F">
        <w:rPr>
          <w:rFonts w:ascii="Arial" w:hAnsi="Arial" w:cs="Arial"/>
          <w:spacing w:val="-4"/>
        </w:rPr>
        <w:t xml:space="preserve"> objekt SO 452 přeložka SDK v ul. Revoluční – přeložk</w:t>
      </w:r>
      <w:r w:rsidR="00825D49" w:rsidRPr="009E093F">
        <w:rPr>
          <w:rFonts w:ascii="Arial" w:hAnsi="Arial" w:cs="Arial"/>
          <w:spacing w:val="-4"/>
        </w:rPr>
        <w:t>a</w:t>
      </w:r>
      <w:r w:rsidR="0073261E" w:rsidRPr="009E093F">
        <w:rPr>
          <w:rFonts w:ascii="Arial" w:hAnsi="Arial" w:cs="Arial"/>
          <w:spacing w:val="-4"/>
        </w:rPr>
        <w:t xml:space="preserve"> sdělovacíh</w:t>
      </w:r>
      <w:r w:rsidR="00825D49" w:rsidRPr="009E093F">
        <w:rPr>
          <w:rFonts w:ascii="Arial" w:hAnsi="Arial" w:cs="Arial"/>
          <w:spacing w:val="-4"/>
        </w:rPr>
        <w:t>o</w:t>
      </w:r>
      <w:r w:rsidR="0073261E" w:rsidRPr="009E093F">
        <w:rPr>
          <w:rFonts w:ascii="Arial" w:hAnsi="Arial" w:cs="Arial"/>
          <w:spacing w:val="-4"/>
        </w:rPr>
        <w:t xml:space="preserve"> kabel</w:t>
      </w:r>
      <w:r w:rsidR="00825D49" w:rsidRPr="009E093F">
        <w:rPr>
          <w:rFonts w:ascii="Arial" w:hAnsi="Arial" w:cs="Arial"/>
          <w:spacing w:val="-4"/>
        </w:rPr>
        <w:t>u</w:t>
      </w:r>
      <w:r w:rsidR="0073261E" w:rsidRPr="009E093F">
        <w:rPr>
          <w:rFonts w:ascii="Arial" w:hAnsi="Arial" w:cs="Arial"/>
          <w:spacing w:val="-4"/>
        </w:rPr>
        <w:t xml:space="preserve"> </w:t>
      </w:r>
      <w:r w:rsidR="00825D49" w:rsidRPr="009E093F">
        <w:rPr>
          <w:rFonts w:ascii="Arial" w:hAnsi="Arial" w:cs="Arial"/>
          <w:spacing w:val="-4"/>
        </w:rPr>
        <w:t xml:space="preserve"> f</w:t>
      </w:r>
      <w:r w:rsidR="00E345FA" w:rsidRPr="009E093F">
        <w:rPr>
          <w:rFonts w:ascii="Arial" w:hAnsi="Arial" w:cs="Arial"/>
          <w:spacing w:val="-4"/>
        </w:rPr>
        <w:t>irmy</w:t>
      </w:r>
      <w:r w:rsidR="00825D49" w:rsidRPr="009E093F">
        <w:rPr>
          <w:rFonts w:ascii="Arial" w:hAnsi="Arial" w:cs="Arial"/>
          <w:spacing w:val="-4"/>
        </w:rPr>
        <w:t xml:space="preserve"> Českomoravská telekomunikační struktura a.s. (CETIN) </w:t>
      </w:r>
      <w:r w:rsidR="0073261E" w:rsidRPr="009E093F">
        <w:rPr>
          <w:rFonts w:ascii="Arial" w:hAnsi="Arial" w:cs="Arial"/>
          <w:spacing w:val="-4"/>
        </w:rPr>
        <w:t xml:space="preserve"> vyvolané stavbou </w:t>
      </w:r>
      <w:r w:rsidR="00825D49" w:rsidRPr="009E093F">
        <w:rPr>
          <w:rFonts w:ascii="Arial" w:hAnsi="Arial" w:cs="Arial"/>
          <w:spacing w:val="-4"/>
        </w:rPr>
        <w:t xml:space="preserve">a </w:t>
      </w:r>
      <w:r w:rsidR="0073261E" w:rsidRPr="009E093F">
        <w:rPr>
          <w:rFonts w:ascii="Arial" w:hAnsi="Arial" w:cs="Arial"/>
          <w:spacing w:val="-4"/>
        </w:rPr>
        <w:t>bud</w:t>
      </w:r>
      <w:r w:rsidR="00825D49" w:rsidRPr="009E093F">
        <w:rPr>
          <w:rFonts w:ascii="Arial" w:hAnsi="Arial" w:cs="Arial"/>
          <w:spacing w:val="-4"/>
        </w:rPr>
        <w:t>e</w:t>
      </w:r>
      <w:r w:rsidR="0073261E" w:rsidRPr="009E093F">
        <w:rPr>
          <w:rFonts w:ascii="Arial" w:hAnsi="Arial" w:cs="Arial"/>
          <w:spacing w:val="-4"/>
        </w:rPr>
        <w:t xml:space="preserve"> realizován</w:t>
      </w:r>
      <w:r w:rsidR="00825D49" w:rsidRPr="009E093F">
        <w:rPr>
          <w:rFonts w:ascii="Arial" w:hAnsi="Arial" w:cs="Arial"/>
          <w:spacing w:val="-4"/>
        </w:rPr>
        <w:t>a</w:t>
      </w:r>
      <w:r w:rsidR="0073261E" w:rsidRPr="009E093F">
        <w:rPr>
          <w:rFonts w:ascii="Arial" w:hAnsi="Arial" w:cs="Arial"/>
          <w:spacing w:val="-4"/>
        </w:rPr>
        <w:t xml:space="preserve"> v průběhu stavby</w:t>
      </w:r>
      <w:r w:rsidR="0073261E" w:rsidRPr="009E093F">
        <w:rPr>
          <w:rFonts w:ascii="Arial" w:hAnsi="Arial" w:cs="Arial"/>
        </w:rPr>
        <w:t xml:space="preserve"> vlastníkem sítě na základě samostatné smlouvy s</w:t>
      </w:r>
      <w:r w:rsidR="00825D49" w:rsidRPr="009E093F">
        <w:rPr>
          <w:rFonts w:ascii="Arial" w:hAnsi="Arial" w:cs="Arial"/>
        </w:rPr>
        <w:t> Městem Třešť</w:t>
      </w:r>
      <w:r w:rsidR="0073261E" w:rsidRPr="009E093F">
        <w:rPr>
          <w:rFonts w:ascii="Arial" w:hAnsi="Arial" w:cs="Arial"/>
        </w:rPr>
        <w:t xml:space="preserve"> (není předmětem plnění této smlouvy)</w:t>
      </w:r>
      <w:r w:rsidR="00825D49" w:rsidRPr="009E093F">
        <w:rPr>
          <w:rFonts w:ascii="Arial" w:hAnsi="Arial" w:cs="Arial"/>
        </w:rPr>
        <w:t xml:space="preserve"> v délce cca 50m v pozemku Města Třešť</w:t>
      </w:r>
      <w:r w:rsidR="0073261E" w:rsidRPr="009E093F">
        <w:rPr>
          <w:rFonts w:ascii="Arial" w:hAnsi="Arial" w:cs="Arial"/>
        </w:rPr>
        <w:t>.</w:t>
      </w:r>
    </w:p>
    <w:p w:rsidR="0070081E" w:rsidRPr="001F6579" w:rsidRDefault="0070081E" w:rsidP="00F9572C">
      <w:pPr>
        <w:rPr>
          <w:rFonts w:ascii="Arial" w:hAnsi="Arial" w:cs="Arial"/>
          <w:i/>
          <w:sz w:val="10"/>
          <w:szCs w:val="10"/>
          <w:lang w:eastAsia="ar-SA"/>
        </w:rPr>
      </w:pPr>
    </w:p>
    <w:p w:rsidR="00966F81" w:rsidRDefault="00966F81" w:rsidP="00966F81">
      <w:pPr>
        <w:rPr>
          <w:rFonts w:ascii="Arial" w:hAnsi="Arial" w:cs="Arial"/>
        </w:rPr>
      </w:pPr>
    </w:p>
    <w:p w:rsidR="00981111" w:rsidRDefault="00223A24" w:rsidP="002467ED">
      <w:pPr>
        <w:suppressAutoHyphens/>
        <w:jc w:val="both"/>
        <w:rPr>
          <w:rFonts w:ascii="Arial" w:hAnsi="Arial" w:cs="Arial"/>
          <w:lang w:eastAsia="ar-SA"/>
        </w:rPr>
      </w:pPr>
      <w:r w:rsidRPr="00D77BF8">
        <w:rPr>
          <w:rFonts w:ascii="Arial" w:hAnsi="Arial" w:cs="Arial"/>
          <w:lang w:eastAsia="ar-SA"/>
        </w:rPr>
        <w:t>Zhotovit</w:t>
      </w:r>
      <w:r w:rsidR="002467ED" w:rsidRPr="00D77BF8">
        <w:rPr>
          <w:rFonts w:ascii="Arial" w:hAnsi="Arial" w:cs="Arial"/>
          <w:lang w:eastAsia="ar-SA"/>
        </w:rPr>
        <w:t>el stavby je povinen vzájemně koordinovat svoji činnost v průběhu výstavby s ostatními zhotoviteli souvisejících staveb</w:t>
      </w:r>
      <w:r w:rsidR="0073261E">
        <w:rPr>
          <w:rFonts w:ascii="Arial" w:hAnsi="Arial" w:cs="Arial"/>
          <w:lang w:eastAsia="ar-SA"/>
        </w:rPr>
        <w:t>.</w:t>
      </w:r>
    </w:p>
    <w:p w:rsidR="00981111" w:rsidRDefault="0073261E" w:rsidP="00981111">
      <w:pPr>
        <w:spacing w:before="12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 xml:space="preserve">Realizace stavby se předpokládá po jednotlivých úsecích vymezených v projektové dokumentaci v průběhu dvou stavebních sezón (2019-2020). </w:t>
      </w:r>
      <w:r w:rsidRPr="004A21DE">
        <w:rPr>
          <w:rFonts w:ascii="Arial" w:hAnsi="Arial" w:cs="Arial"/>
          <w:spacing w:val="6"/>
        </w:rPr>
        <w:t xml:space="preserve">Realizace stavby si vyžádá dopravní opatření s omezením a vyloučením veřejného </w:t>
      </w:r>
      <w:r w:rsidRPr="00216C7B">
        <w:rPr>
          <w:rFonts w:ascii="Arial" w:hAnsi="Arial" w:cs="Arial"/>
          <w:spacing w:val="-4"/>
        </w:rPr>
        <w:t xml:space="preserve">provozu </w:t>
      </w:r>
      <w:r w:rsidRPr="00E34221">
        <w:rPr>
          <w:rFonts w:ascii="Arial" w:hAnsi="Arial" w:cs="Arial"/>
          <w:spacing w:val="2"/>
        </w:rPr>
        <w:t xml:space="preserve">na </w:t>
      </w:r>
      <w:r>
        <w:rPr>
          <w:rFonts w:ascii="Arial" w:hAnsi="Arial" w:cs="Arial"/>
          <w:spacing w:val="2"/>
        </w:rPr>
        <w:t xml:space="preserve">stávajících </w:t>
      </w:r>
      <w:r w:rsidRPr="00E34221">
        <w:rPr>
          <w:rFonts w:ascii="Arial" w:hAnsi="Arial" w:cs="Arial"/>
          <w:spacing w:val="2"/>
        </w:rPr>
        <w:t>komunikacích</w:t>
      </w:r>
      <w:r>
        <w:rPr>
          <w:rFonts w:ascii="Arial" w:hAnsi="Arial" w:cs="Arial"/>
          <w:spacing w:val="2"/>
        </w:rPr>
        <w:t>. Stavba bude realizována za úplné uzavírky po jednotlivých úsecích popsaných v projektové dokumentaci</w:t>
      </w:r>
      <w:r w:rsidRPr="00E34221">
        <w:rPr>
          <w:rFonts w:ascii="Arial" w:hAnsi="Arial" w:cs="Arial"/>
          <w:spacing w:val="2"/>
        </w:rPr>
        <w:t>. Během realizace stavby bude</w:t>
      </w:r>
      <w:r>
        <w:rPr>
          <w:rFonts w:ascii="Arial" w:hAnsi="Arial" w:cs="Arial"/>
          <w:spacing w:val="-4"/>
        </w:rPr>
        <w:t xml:space="preserve"> na stávajících komunikacích (s ohledem na průběh stavebních prací) umožněn průjezd složkám IZS</w:t>
      </w:r>
      <w:r w:rsidR="00E90D79">
        <w:rPr>
          <w:rFonts w:ascii="Arial" w:hAnsi="Arial" w:cs="Arial"/>
          <w:spacing w:val="-4"/>
        </w:rPr>
        <w:t xml:space="preserve">, </w:t>
      </w:r>
      <w:r w:rsidR="00E90D79" w:rsidRPr="009E093F">
        <w:rPr>
          <w:rFonts w:ascii="Arial" w:hAnsi="Arial" w:cs="Arial"/>
          <w:spacing w:val="-4"/>
        </w:rPr>
        <w:t>odvozci komunálního odpadu</w:t>
      </w:r>
      <w:r w:rsidRPr="009E093F">
        <w:rPr>
          <w:rFonts w:ascii="Arial" w:hAnsi="Arial" w:cs="Arial"/>
          <w:spacing w:val="-4"/>
        </w:rPr>
        <w:t xml:space="preserve"> </w:t>
      </w:r>
      <w:r w:rsidR="00E90D79" w:rsidRPr="009E093F">
        <w:rPr>
          <w:rFonts w:ascii="Arial" w:hAnsi="Arial" w:cs="Arial"/>
          <w:spacing w:val="-4"/>
        </w:rPr>
        <w:t>a v nenutnějších případech i majitelům přilehlých nemovitostí</w:t>
      </w:r>
      <w:r w:rsidR="00E90D79" w:rsidRPr="00B66DBE">
        <w:rPr>
          <w:rFonts w:ascii="Arial" w:hAnsi="Arial" w:cs="Arial"/>
          <w:color w:val="00B050"/>
          <w:spacing w:val="-4"/>
        </w:rPr>
        <w:t>.</w:t>
      </w:r>
      <w:r w:rsidR="00E90D79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</w:rPr>
        <w:t xml:space="preserve">Vlastníkům přilehlých </w:t>
      </w:r>
      <w:r w:rsidRPr="00E34221">
        <w:rPr>
          <w:rFonts w:ascii="Arial" w:hAnsi="Arial" w:cs="Arial"/>
          <w:spacing w:val="-6"/>
        </w:rPr>
        <w:t>nemovitostí bude</w:t>
      </w:r>
      <w:r w:rsidR="00E90D79">
        <w:rPr>
          <w:rFonts w:ascii="Arial" w:hAnsi="Arial" w:cs="Arial"/>
          <w:spacing w:val="-6"/>
        </w:rPr>
        <w:t xml:space="preserve"> </w:t>
      </w:r>
      <w:r w:rsidR="00E90D79" w:rsidRPr="009E093F">
        <w:rPr>
          <w:rFonts w:ascii="Arial" w:hAnsi="Arial" w:cs="Arial"/>
          <w:spacing w:val="-6"/>
        </w:rPr>
        <w:t>také</w:t>
      </w:r>
      <w:r w:rsidRPr="009E093F">
        <w:rPr>
          <w:rFonts w:ascii="Arial" w:hAnsi="Arial" w:cs="Arial"/>
          <w:spacing w:val="-6"/>
        </w:rPr>
        <w:t xml:space="preserve"> </w:t>
      </w:r>
      <w:r w:rsidRPr="00E34221">
        <w:rPr>
          <w:rFonts w:ascii="Arial" w:hAnsi="Arial" w:cs="Arial"/>
          <w:spacing w:val="-6"/>
        </w:rPr>
        <w:t>umožněn přístup. Zhotovitel seznámí, způsobem v místě obvyklým, v dostatečném</w:t>
      </w:r>
      <w:r>
        <w:rPr>
          <w:rFonts w:ascii="Arial" w:hAnsi="Arial" w:cs="Arial"/>
          <w:spacing w:val="-4"/>
        </w:rPr>
        <w:t xml:space="preserve"> časovém předstihu, vlastníky dotčených nemovitostí v předmětném úseku stavby s řešením provozu v době uzavírky.</w:t>
      </w:r>
    </w:p>
    <w:p w:rsidR="00981111" w:rsidRPr="00D77BF8" w:rsidRDefault="00981111" w:rsidP="00981111">
      <w:pPr>
        <w:spacing w:before="120"/>
        <w:jc w:val="both"/>
        <w:rPr>
          <w:rFonts w:ascii="Arial" w:hAnsi="Arial" w:cs="Arial"/>
          <w:lang w:eastAsia="ar-SA"/>
        </w:rPr>
      </w:pPr>
    </w:p>
    <w:p w:rsidR="00F73D91" w:rsidRPr="009A50B9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7A7349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9A50B9">
        <w:rPr>
          <w:rFonts w:ascii="Arial" w:hAnsi="Arial" w:cs="Arial"/>
          <w:sz w:val="22"/>
        </w:rPr>
        <w:t xml:space="preserve"> </w:t>
      </w:r>
      <w:r w:rsidRPr="007A7349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9A50B9">
        <w:rPr>
          <w:rFonts w:ascii="Arial" w:hAnsi="Arial" w:cs="Arial"/>
          <w:sz w:val="22"/>
        </w:rPr>
        <w:t xml:space="preserve"> ceny.</w:t>
      </w:r>
    </w:p>
    <w:p w:rsidR="00F73D91" w:rsidRPr="009A50B9" w:rsidRDefault="00F73D91" w:rsidP="00F73D91">
      <w:pPr>
        <w:pStyle w:val="Bntext2"/>
      </w:pPr>
    </w:p>
    <w:p w:rsidR="00F73D91" w:rsidRPr="009A50B9" w:rsidRDefault="00F73D91" w:rsidP="00F73D91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Předmětem díla jsou rovněž všechny následující práce a činnosti:</w:t>
      </w:r>
    </w:p>
    <w:p w:rsidR="00F73D91" w:rsidRPr="009A50B9" w:rsidRDefault="00F822FB" w:rsidP="00F822FB">
      <w:pPr>
        <w:pStyle w:val="Bntext2"/>
        <w:spacing w:before="60"/>
        <w:ind w:left="284" w:hanging="142"/>
      </w:pPr>
      <w:r>
        <w:t>-</w:t>
      </w:r>
      <w:r>
        <w:tab/>
      </w:r>
      <w:r w:rsidR="00F73D91" w:rsidRPr="0011598A">
        <w:rPr>
          <w:spacing w:val="-6"/>
        </w:rPr>
        <w:t>zajištění vydání všech potřebných rozhodnutí a stanovení</w:t>
      </w:r>
      <w:r w:rsidR="0011598A" w:rsidRPr="0011598A">
        <w:rPr>
          <w:spacing w:val="-6"/>
        </w:rPr>
        <w:t xml:space="preserve"> pro přechodnou úpravu provozu</w:t>
      </w:r>
      <w:r w:rsidR="00F73D91" w:rsidRPr="0011598A">
        <w:rPr>
          <w:spacing w:val="-6"/>
        </w:rPr>
        <w:t xml:space="preserve"> na pozemních</w:t>
      </w:r>
      <w:r w:rsidR="00F73D91" w:rsidRPr="009A50B9">
        <w:t xml:space="preserve"> </w:t>
      </w:r>
      <w:r w:rsidR="00F73D91" w:rsidRPr="0011598A">
        <w:rPr>
          <w:spacing w:val="-6"/>
        </w:rPr>
        <w:t>komunikacích dle zpracované projektové dokumentace a dle vyjádření dotčených orgánů</w:t>
      </w:r>
      <w:r w:rsidR="00F9572C" w:rsidRPr="0011598A">
        <w:rPr>
          <w:spacing w:val="-6"/>
        </w:rPr>
        <w:t xml:space="preserve"> včetně </w:t>
      </w:r>
      <w:r w:rsidR="00F73D91" w:rsidRPr="0011598A">
        <w:rPr>
          <w:spacing w:val="-6"/>
        </w:rPr>
        <w:t>zajištění</w:t>
      </w:r>
      <w:r w:rsidR="00F73D91" w:rsidRPr="009A50B9">
        <w:t xml:space="preserve"> aktualizace </w:t>
      </w:r>
      <w:r w:rsidR="0011598A">
        <w:t>dopravně inženýrských opatření</w:t>
      </w:r>
      <w:r w:rsidR="00F9572C">
        <w:t xml:space="preserve"> </w:t>
      </w:r>
      <w:r w:rsidR="00E90D79" w:rsidRPr="009E093F">
        <w:t>(DIO)</w:t>
      </w:r>
      <w:r w:rsidR="00E90D79">
        <w:t xml:space="preserve"> </w:t>
      </w:r>
      <w:r w:rsidR="00F9572C">
        <w:t xml:space="preserve">dle aktuálních podmínek. </w:t>
      </w:r>
      <w:r w:rsidR="00F9572C">
        <w:br/>
      </w:r>
      <w:r w:rsidR="00F9572C" w:rsidRPr="0087144B">
        <w:rPr>
          <w:spacing w:val="-6"/>
        </w:rPr>
        <w:lastRenderedPageBreak/>
        <w:t>Z</w:t>
      </w:r>
      <w:r w:rsidR="00F73D91" w:rsidRPr="0087144B">
        <w:rPr>
          <w:spacing w:val="-6"/>
        </w:rPr>
        <w:t xml:space="preserve">ajištění objízdných tras předpokládá rovněž soustavnou péči zhotovitele </w:t>
      </w:r>
      <w:r w:rsidR="00F73D91" w:rsidRPr="009E093F">
        <w:rPr>
          <w:spacing w:val="-6"/>
        </w:rPr>
        <w:t xml:space="preserve">o </w:t>
      </w:r>
      <w:r w:rsidR="00E90D79" w:rsidRPr="009E093F">
        <w:rPr>
          <w:spacing w:val="-6"/>
        </w:rPr>
        <w:t>jejich technický stav a</w:t>
      </w:r>
      <w:r w:rsidR="00E90D79">
        <w:rPr>
          <w:spacing w:val="-6"/>
        </w:rPr>
        <w:t xml:space="preserve"> </w:t>
      </w:r>
      <w:r w:rsidR="00F73D91" w:rsidRPr="0087144B">
        <w:rPr>
          <w:spacing w:val="-6"/>
        </w:rPr>
        <w:t>kvalitní značení objízdných</w:t>
      </w:r>
      <w:r w:rsidR="00F73D91" w:rsidRPr="009A50B9">
        <w:t xml:space="preserve"> tras</w:t>
      </w:r>
      <w:r w:rsidR="00F9572C">
        <w:t xml:space="preserve"> po celou dobu výstavby.</w:t>
      </w:r>
    </w:p>
    <w:p w:rsidR="00F73D91" w:rsidRPr="009A50B9" w:rsidRDefault="00215BFB" w:rsidP="00F822FB">
      <w:pPr>
        <w:pStyle w:val="Bntext2"/>
        <w:spacing w:before="60"/>
        <w:ind w:left="284" w:hanging="142"/>
      </w:pPr>
      <w:r>
        <w:t xml:space="preserve">- </w:t>
      </w:r>
      <w:r w:rsidR="005E0AD6">
        <w:t>z</w:t>
      </w:r>
      <w:r w:rsidR="00F73D91" w:rsidRPr="009A50B9">
        <w:t>abezpečení změny dopravního značení a  provizorních objížděk</w:t>
      </w:r>
      <w:r>
        <w:t>,</w:t>
      </w:r>
    </w:p>
    <w:p w:rsidR="00316D86" w:rsidRPr="009A50B9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veškerá geodetická měření vyžadovaná v průběhu realizace stavby</w:t>
      </w:r>
      <w:r w:rsidR="00215BFB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pasportizace okolních staveb a pozemků před zahájením prací a po dokončení prací</w:t>
      </w:r>
      <w:r w:rsidR="00215BFB">
        <w:rPr>
          <w:rFonts w:cs="Arial"/>
          <w:szCs w:val="22"/>
        </w:rPr>
        <w:t>,</w:t>
      </w:r>
    </w:p>
    <w:p w:rsidR="00F9572C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7144B">
        <w:rPr>
          <w:rFonts w:cs="Arial"/>
          <w:szCs w:val="22"/>
        </w:rPr>
        <w:t>-</w:t>
      </w:r>
      <w:r w:rsidRPr="0087144B">
        <w:rPr>
          <w:rFonts w:cs="Arial"/>
          <w:szCs w:val="22"/>
        </w:rPr>
        <w:tab/>
        <w:t>pasportizace objízdných tras před a po dokončení stavby</w:t>
      </w:r>
      <w:r w:rsidR="00E83A78" w:rsidRPr="0087144B">
        <w:rPr>
          <w:rFonts w:cs="Arial"/>
          <w:szCs w:val="22"/>
        </w:rPr>
        <w:t>,</w:t>
      </w:r>
    </w:p>
    <w:p w:rsidR="00144265" w:rsidRPr="00921986" w:rsidRDefault="00316E29" w:rsidP="00921986">
      <w:pPr>
        <w:pStyle w:val="Bntext2"/>
        <w:spacing w:before="60"/>
        <w:ind w:left="284" w:hanging="142"/>
        <w:rPr>
          <w:spacing w:val="-6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0078C" w:rsidRPr="00E83A78">
        <w:rPr>
          <w:spacing w:val="4"/>
        </w:rPr>
        <w:t xml:space="preserve">vypracování a průběžná aktualizace </w:t>
      </w:r>
      <w:r w:rsidR="00F0078C" w:rsidRPr="00E83A78">
        <w:rPr>
          <w:rFonts w:cs="Arial"/>
          <w:bCs/>
          <w:spacing w:val="4"/>
          <w:szCs w:val="22"/>
        </w:rPr>
        <w:t>podrobného</w:t>
      </w:r>
      <w:r w:rsidR="00F0078C" w:rsidRPr="00E83A78">
        <w:rPr>
          <w:spacing w:val="4"/>
        </w:rPr>
        <w:t xml:space="preserve"> časového a finančního harmonogramu </w:t>
      </w:r>
      <w:r w:rsidR="00F0078C" w:rsidRPr="00E83A78">
        <w:rPr>
          <w:rFonts w:cs="Arial"/>
          <w:bCs/>
          <w:spacing w:val="4"/>
          <w:szCs w:val="22"/>
        </w:rPr>
        <w:t>prací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pro jednotlivé </w:t>
      </w:r>
      <w:r w:rsidR="005058BA">
        <w:rPr>
          <w:rFonts w:cs="Arial"/>
          <w:bCs/>
          <w:spacing w:val="-6"/>
          <w:szCs w:val="22"/>
        </w:rPr>
        <w:t xml:space="preserve">stavební objekty (dále jen SO) </w:t>
      </w:r>
      <w:r w:rsidR="009D1C82" w:rsidRPr="00226AC9">
        <w:rPr>
          <w:rFonts w:cs="Arial"/>
          <w:bCs/>
          <w:spacing w:val="-6"/>
          <w:szCs w:val="22"/>
        </w:rPr>
        <w:t xml:space="preserve">včetně všech SO </w:t>
      </w:r>
      <w:r w:rsidR="00F0078C" w:rsidRPr="00226AC9">
        <w:rPr>
          <w:rFonts w:cs="Arial"/>
          <w:bCs/>
          <w:spacing w:val="-6"/>
          <w:szCs w:val="22"/>
        </w:rPr>
        <w:t xml:space="preserve">investorů </w:t>
      </w:r>
      <w:r w:rsidR="009D1C82" w:rsidRPr="00226AC9">
        <w:rPr>
          <w:rFonts w:cs="Arial"/>
          <w:bCs/>
          <w:spacing w:val="-6"/>
          <w:szCs w:val="22"/>
        </w:rPr>
        <w:t>souvisejících staveb</w:t>
      </w:r>
      <w:r w:rsidR="00F0078C" w:rsidRPr="009D1C82">
        <w:rPr>
          <w:rFonts w:cs="Arial"/>
          <w:bCs/>
          <w:spacing w:val="-6"/>
          <w:szCs w:val="22"/>
        </w:rPr>
        <w:t>, základní harmonogram prací bude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zpracován po </w:t>
      </w:r>
      <w:r w:rsidR="00DC58F9" w:rsidRPr="009D1C82">
        <w:rPr>
          <w:rFonts w:cs="Arial"/>
          <w:bCs/>
          <w:spacing w:val="-6"/>
          <w:szCs w:val="22"/>
        </w:rPr>
        <w:t>týdnech</w:t>
      </w:r>
      <w:r w:rsidR="00F0078C" w:rsidRPr="009D1C82">
        <w:rPr>
          <w:rFonts w:cs="Arial"/>
          <w:bCs/>
          <w:spacing w:val="-6"/>
          <w:szCs w:val="22"/>
        </w:rPr>
        <w:t xml:space="preserve"> do </w:t>
      </w:r>
      <w:r w:rsidR="00FA570A" w:rsidRPr="009D1C82">
        <w:rPr>
          <w:rFonts w:cs="Arial"/>
          <w:bCs/>
          <w:spacing w:val="-6"/>
          <w:szCs w:val="22"/>
        </w:rPr>
        <w:t>10 dnů</w:t>
      </w:r>
      <w:r w:rsidR="00F0078C" w:rsidRPr="009D1C82">
        <w:rPr>
          <w:rFonts w:cs="Arial"/>
          <w:bCs/>
          <w:spacing w:val="-6"/>
          <w:szCs w:val="22"/>
        </w:rPr>
        <w:t xml:space="preserve"> od </w:t>
      </w:r>
      <w:r w:rsidR="00FA570A" w:rsidRPr="009D1C82">
        <w:rPr>
          <w:rFonts w:cs="Arial"/>
          <w:bCs/>
          <w:spacing w:val="-6"/>
          <w:szCs w:val="22"/>
        </w:rPr>
        <w:t xml:space="preserve">předání staveniště </w:t>
      </w:r>
      <w:r w:rsidR="00F0078C" w:rsidRPr="009D1C82">
        <w:rPr>
          <w:rFonts w:cs="Arial"/>
          <w:bCs/>
          <w:spacing w:val="-6"/>
          <w:szCs w:val="22"/>
        </w:rPr>
        <w:t>a bude průběžně dle potřeby nebo požadavku</w:t>
      </w:r>
      <w:r w:rsidR="00F0078C" w:rsidRPr="00DC3542">
        <w:rPr>
          <w:rFonts w:cs="Arial"/>
          <w:bCs/>
          <w:szCs w:val="22"/>
        </w:rPr>
        <w:t xml:space="preserve"> objednatele </w:t>
      </w:r>
      <w:r w:rsidR="00F0078C" w:rsidRPr="008E6FB4">
        <w:rPr>
          <w:rFonts w:cs="Arial"/>
          <w:bCs/>
          <w:szCs w:val="22"/>
        </w:rPr>
        <w:t>aktualizován</w:t>
      </w:r>
      <w:r w:rsidR="00F0078C" w:rsidRPr="008E6FB4">
        <w:t xml:space="preserve">. </w:t>
      </w:r>
      <w:r w:rsidR="00F0078C" w:rsidRPr="008E6FB4">
        <w:rPr>
          <w:spacing w:val="-4"/>
        </w:rPr>
        <w:t>Na žádost objednatele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v případě zpoždění zhotovitele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</w:t>
      </w:r>
      <w:r w:rsidR="00F0078C" w:rsidRPr="008E6FB4">
        <w:rPr>
          <w:spacing w:val="-6"/>
        </w:rPr>
        <w:t>vypracuje zhotovitel aktualizaci harmonogramu a předloží ji nejpozději do 7 dnů od vyzvání objednatelem.</w:t>
      </w:r>
      <w:r w:rsidR="00F0078C" w:rsidRPr="008E6FB4">
        <w:t xml:space="preserve"> Předložený harmonogram bude opatřen </w:t>
      </w:r>
      <w:r w:rsidR="00F0078C" w:rsidRPr="008E6FB4">
        <w:rPr>
          <w:spacing w:val="-6"/>
        </w:rPr>
        <w:t xml:space="preserve">datem, </w:t>
      </w:r>
      <w:r w:rsidR="00915C5D" w:rsidRPr="008E6FB4">
        <w:rPr>
          <w:spacing w:val="-6"/>
        </w:rPr>
        <w:t>k němuž</w:t>
      </w:r>
      <w:r w:rsidR="00F0078C" w:rsidRPr="008E6FB4">
        <w:rPr>
          <w:spacing w:val="-6"/>
        </w:rPr>
        <w:t xml:space="preserve"> je zpracován</w:t>
      </w:r>
      <w:r w:rsidR="00915C5D" w:rsidRPr="008E6FB4">
        <w:rPr>
          <w:spacing w:val="-6"/>
        </w:rPr>
        <w:t>,</w:t>
      </w:r>
      <w:r w:rsidR="00F0078C" w:rsidRPr="008E6FB4">
        <w:rPr>
          <w:spacing w:val="-6"/>
        </w:rPr>
        <w:t xml:space="preserve"> a bude</w:t>
      </w:r>
      <w:r w:rsidR="00F0078C" w:rsidRPr="00915C5D">
        <w:rPr>
          <w:spacing w:val="-6"/>
        </w:rPr>
        <w:t xml:space="preserve"> podepsán odpovědným zástupcem zhotovitele (stavbyvedoucí</w:t>
      </w:r>
      <w:r w:rsidR="00915C5D" w:rsidRPr="00915C5D">
        <w:rPr>
          <w:spacing w:val="-6"/>
        </w:rPr>
        <w:t>m</w:t>
      </w:r>
      <w:r w:rsidR="00F0078C" w:rsidRPr="00915C5D">
        <w:rPr>
          <w:spacing w:val="-6"/>
        </w:rPr>
        <w:t>)</w:t>
      </w:r>
      <w:r>
        <w:rPr>
          <w:spacing w:val="-6"/>
        </w:rPr>
        <w:t>,</w:t>
      </w:r>
    </w:p>
    <w:p w:rsidR="005E6CE0" w:rsidRDefault="005E6CE0" w:rsidP="00F822FB">
      <w:pPr>
        <w:pStyle w:val="Bntext2"/>
        <w:spacing w:before="60"/>
        <w:ind w:left="284" w:hanging="142"/>
      </w:pPr>
      <w:r>
        <w:rPr>
          <w:rFonts w:cs="Arial"/>
          <w:spacing w:val="-4"/>
          <w:szCs w:val="22"/>
        </w:rPr>
        <w:t xml:space="preserve">- </w:t>
      </w:r>
      <w:r w:rsidRPr="006E3B13">
        <w:rPr>
          <w:rFonts w:cs="Arial"/>
          <w:spacing w:val="-4"/>
          <w:szCs w:val="22"/>
        </w:rPr>
        <w:t>vypracování kontrolně zkušebního plánu stavby – zhotovitel předloží do 7 dnů po předání staveniště</w:t>
      </w:r>
      <w:r w:rsidRPr="009A50B9">
        <w:rPr>
          <w:rFonts w:cs="Arial"/>
          <w:szCs w:val="22"/>
        </w:rPr>
        <w:t xml:space="preserve"> kompletní kontrolní a zkušební plán</w:t>
      </w:r>
      <w:r>
        <w:rPr>
          <w:rFonts w:cs="Arial"/>
          <w:szCs w:val="22"/>
        </w:rPr>
        <w:t>,</w:t>
      </w:r>
    </w:p>
    <w:p w:rsidR="00F73D91" w:rsidRPr="009E09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d</w:t>
      </w:r>
      <w:r w:rsidRPr="00A11341">
        <w:rPr>
          <w:rFonts w:cs="Arial"/>
          <w:spacing w:val="-4"/>
          <w:szCs w:val="22"/>
        </w:rPr>
        <w:t>okumentace skutečnéh</w:t>
      </w:r>
      <w:r w:rsidR="002829A2" w:rsidRPr="00A11341">
        <w:rPr>
          <w:rFonts w:cs="Arial"/>
          <w:spacing w:val="-4"/>
          <w:szCs w:val="22"/>
        </w:rPr>
        <w:t>o provedení stavby (</w:t>
      </w:r>
      <w:r w:rsidR="00A11341" w:rsidRPr="00A11341">
        <w:rPr>
          <w:rFonts w:cs="Arial"/>
          <w:spacing w:val="-4"/>
          <w:szCs w:val="22"/>
        </w:rPr>
        <w:t xml:space="preserve">dále jen </w:t>
      </w:r>
      <w:r w:rsidR="002829A2" w:rsidRPr="00A11341">
        <w:rPr>
          <w:rFonts w:cs="Arial"/>
          <w:spacing w:val="-4"/>
          <w:szCs w:val="22"/>
        </w:rPr>
        <w:t>DSPS</w:t>
      </w:r>
      <w:r w:rsidR="002829A2" w:rsidRPr="009E093F">
        <w:rPr>
          <w:rFonts w:cs="Arial"/>
          <w:spacing w:val="-4"/>
          <w:szCs w:val="22"/>
        </w:rPr>
        <w:t>)</w:t>
      </w:r>
      <w:r w:rsidR="00E345FA" w:rsidRPr="009E093F">
        <w:rPr>
          <w:rFonts w:cs="Arial"/>
          <w:spacing w:val="-4"/>
          <w:szCs w:val="22"/>
        </w:rPr>
        <w:t xml:space="preserve">, tj. včetně výškopisného a polohopisného zaměření. </w:t>
      </w:r>
      <w:r w:rsidR="002829A2" w:rsidRPr="009E093F">
        <w:rPr>
          <w:rFonts w:cs="Arial"/>
          <w:spacing w:val="-4"/>
          <w:szCs w:val="22"/>
        </w:rPr>
        <w:t xml:space="preserve"> </w:t>
      </w:r>
      <w:r w:rsidR="00E345FA" w:rsidRPr="009E093F">
        <w:rPr>
          <w:rFonts w:cs="Arial"/>
          <w:spacing w:val="-4"/>
          <w:szCs w:val="22"/>
        </w:rPr>
        <w:t xml:space="preserve">DSPS </w:t>
      </w:r>
      <w:r w:rsidRPr="009E093F">
        <w:rPr>
          <w:rFonts w:cs="Arial"/>
          <w:spacing w:val="-4"/>
          <w:szCs w:val="22"/>
        </w:rPr>
        <w:t xml:space="preserve">bude předána </w:t>
      </w:r>
      <w:r w:rsidR="00DF0F9D" w:rsidRPr="009E093F">
        <w:rPr>
          <w:rFonts w:cs="Arial"/>
          <w:spacing w:val="-4"/>
          <w:szCs w:val="22"/>
        </w:rPr>
        <w:t>3</w:t>
      </w:r>
      <w:r w:rsidRPr="009E093F">
        <w:rPr>
          <w:rFonts w:cs="Arial"/>
          <w:spacing w:val="-4"/>
          <w:szCs w:val="22"/>
        </w:rPr>
        <w:t xml:space="preserve">x v </w:t>
      </w:r>
      <w:r w:rsidR="00B51117" w:rsidRPr="009E093F">
        <w:rPr>
          <w:rFonts w:cs="Arial"/>
          <w:spacing w:val="-4"/>
          <w:szCs w:val="22"/>
        </w:rPr>
        <w:t>listinné</w:t>
      </w:r>
      <w:r w:rsidRPr="009E093F">
        <w:rPr>
          <w:rFonts w:cs="Arial"/>
          <w:spacing w:val="-4"/>
          <w:szCs w:val="22"/>
        </w:rPr>
        <w:t xml:space="preserve"> podobě a </w:t>
      </w:r>
      <w:r w:rsidR="00DF0F9D" w:rsidRPr="009E093F">
        <w:rPr>
          <w:rFonts w:cs="Arial"/>
          <w:spacing w:val="-4"/>
          <w:szCs w:val="22"/>
        </w:rPr>
        <w:t>3</w:t>
      </w:r>
      <w:r w:rsidRPr="009E093F">
        <w:rPr>
          <w:rFonts w:cs="Arial"/>
          <w:spacing w:val="-4"/>
          <w:szCs w:val="22"/>
        </w:rPr>
        <w:t>x</w:t>
      </w:r>
      <w:r w:rsidRPr="009E093F">
        <w:rPr>
          <w:rFonts w:cs="Arial"/>
          <w:spacing w:val="-6"/>
          <w:szCs w:val="22"/>
        </w:rPr>
        <w:t xml:space="preserve"> v digitální</w:t>
      </w:r>
      <w:r w:rsidRPr="009E093F">
        <w:rPr>
          <w:rFonts w:cs="Arial"/>
          <w:szCs w:val="22"/>
        </w:rPr>
        <w:t xml:space="preserve"> podobě </w:t>
      </w:r>
      <w:r w:rsidR="00E345FA" w:rsidRPr="009E093F">
        <w:rPr>
          <w:rFonts w:cs="Arial"/>
          <w:szCs w:val="22"/>
        </w:rPr>
        <w:t xml:space="preserve">ve formátu </w:t>
      </w:r>
      <w:proofErr w:type="spellStart"/>
      <w:r w:rsidR="00E345FA" w:rsidRPr="009E093F">
        <w:rPr>
          <w:rFonts w:cs="Arial"/>
          <w:szCs w:val="22"/>
        </w:rPr>
        <w:t>pdf</w:t>
      </w:r>
      <w:proofErr w:type="spellEnd"/>
      <w:r w:rsidR="00E345FA" w:rsidRPr="009E093F">
        <w:rPr>
          <w:rFonts w:cs="Arial"/>
          <w:szCs w:val="22"/>
        </w:rPr>
        <w:t xml:space="preserve"> a </w:t>
      </w:r>
      <w:proofErr w:type="spellStart"/>
      <w:r w:rsidR="00E345FA" w:rsidRPr="009E093F">
        <w:rPr>
          <w:rFonts w:cs="Arial"/>
          <w:szCs w:val="22"/>
        </w:rPr>
        <w:t>dwg</w:t>
      </w:r>
      <w:proofErr w:type="spellEnd"/>
      <w:r w:rsidR="00E345FA" w:rsidRPr="009E093F">
        <w:rPr>
          <w:rFonts w:cs="Arial"/>
          <w:szCs w:val="22"/>
        </w:rPr>
        <w:t xml:space="preserve"> </w:t>
      </w:r>
      <w:r w:rsidRPr="009E093F">
        <w:rPr>
          <w:rFonts w:cs="Arial"/>
          <w:szCs w:val="22"/>
        </w:rPr>
        <w:t>na CD nosiči k zahájení přejímacího řízení při dokončení díla.</w:t>
      </w:r>
      <w:r w:rsidR="00B66DBE" w:rsidRPr="009E093F">
        <w:rPr>
          <w:rFonts w:cs="Arial"/>
          <w:szCs w:val="22"/>
        </w:rPr>
        <w:t xml:space="preserve"> </w:t>
      </w:r>
      <w:r w:rsidR="00B66DBE" w:rsidRPr="009E093F">
        <w:rPr>
          <w:rFonts w:cs="Arial"/>
          <w:b/>
          <w:szCs w:val="22"/>
        </w:rPr>
        <w:t>Kamerový záznam o provedení kanalizace jednotné a dešťové pořízený a překontrolovaný TD objednatele a zástupcem</w:t>
      </w:r>
      <w:r w:rsidR="00B66DBE" w:rsidRPr="009E093F">
        <w:rPr>
          <w:rFonts w:cs="Arial"/>
          <w:szCs w:val="22"/>
        </w:rPr>
        <w:t xml:space="preserve"> </w:t>
      </w:r>
      <w:r w:rsidR="00B66DBE" w:rsidRPr="009E093F">
        <w:rPr>
          <w:rFonts w:cs="Arial"/>
          <w:b/>
          <w:szCs w:val="22"/>
        </w:rPr>
        <w:t>objednatele maximálně před pokládáním konstrukčních vrstev všech komunikací a silnice</w:t>
      </w:r>
      <w:r w:rsidR="00B66DBE" w:rsidRPr="009E093F">
        <w:rPr>
          <w:rFonts w:cs="Arial"/>
          <w:szCs w:val="22"/>
        </w:rPr>
        <w:t xml:space="preserve">.      </w:t>
      </w:r>
      <w:r w:rsidRPr="009E093F">
        <w:rPr>
          <w:rFonts w:cs="Arial"/>
          <w:szCs w:val="22"/>
        </w:rPr>
        <w:t xml:space="preserve"> Součástí dokladů </w:t>
      </w:r>
      <w:r w:rsidRPr="009E093F">
        <w:rPr>
          <w:rFonts w:cs="Arial"/>
          <w:spacing w:val="-4"/>
          <w:szCs w:val="22"/>
        </w:rPr>
        <w:t>při předání dokončeného díla budou rovněž veškeré atesty, prohlášení o shodě</w:t>
      </w:r>
      <w:r w:rsidR="00B51117" w:rsidRPr="009E093F">
        <w:rPr>
          <w:rFonts w:cs="Arial"/>
          <w:spacing w:val="-4"/>
          <w:szCs w:val="22"/>
        </w:rPr>
        <w:t xml:space="preserve"> podle</w:t>
      </w:r>
      <w:r w:rsidRPr="009E093F">
        <w:rPr>
          <w:rFonts w:cs="Arial"/>
          <w:spacing w:val="-4"/>
          <w:szCs w:val="22"/>
        </w:rPr>
        <w:t xml:space="preserve"> </w:t>
      </w:r>
      <w:r w:rsidR="00B51117" w:rsidRPr="009E093F">
        <w:rPr>
          <w:rFonts w:cs="Arial"/>
          <w:spacing w:val="-4"/>
          <w:szCs w:val="22"/>
        </w:rPr>
        <w:t>zákona č. 22/1997 Sb.</w:t>
      </w:r>
      <w:r w:rsidR="00B66DBE" w:rsidRPr="009E093F">
        <w:rPr>
          <w:rFonts w:cs="Arial"/>
          <w:spacing w:val="-4"/>
          <w:szCs w:val="22"/>
        </w:rPr>
        <w:t xml:space="preserve">, </w:t>
      </w:r>
      <w:r w:rsidR="00B51117" w:rsidRPr="009E093F">
        <w:rPr>
          <w:rFonts w:cs="Arial"/>
          <w:spacing w:val="-4"/>
          <w:szCs w:val="22"/>
        </w:rPr>
        <w:t>o techn</w:t>
      </w:r>
      <w:r w:rsidR="004A16E2" w:rsidRPr="009E093F">
        <w:rPr>
          <w:rFonts w:cs="Arial"/>
          <w:spacing w:val="-4"/>
          <w:szCs w:val="22"/>
        </w:rPr>
        <w:t xml:space="preserve">ických požadavcích na výrobky, </w:t>
      </w:r>
      <w:r w:rsidR="00B51117" w:rsidRPr="009E093F">
        <w:rPr>
          <w:rFonts w:cs="Arial"/>
          <w:spacing w:val="-4"/>
          <w:szCs w:val="22"/>
        </w:rPr>
        <w:t xml:space="preserve">zákona č. 205/2002 Sb., </w:t>
      </w:r>
      <w:r w:rsidR="004A16E2" w:rsidRPr="009E093F">
        <w:rPr>
          <w:rFonts w:cs="Arial"/>
          <w:spacing w:val="-4"/>
          <w:szCs w:val="22"/>
        </w:rPr>
        <w:t xml:space="preserve">              </w:t>
      </w:r>
      <w:r w:rsidR="00B51117" w:rsidRPr="009E093F">
        <w:rPr>
          <w:rFonts w:cs="Arial"/>
          <w:spacing w:val="-4"/>
          <w:szCs w:val="22"/>
        </w:rPr>
        <w:t xml:space="preserve">a nařízení vlády č. 163/2002 Sb. v platném znění, </w:t>
      </w:r>
      <w:r w:rsidRPr="009E093F">
        <w:rPr>
          <w:rFonts w:cs="Arial"/>
          <w:spacing w:val="-4"/>
          <w:szCs w:val="22"/>
        </w:rPr>
        <w:t>certifikáty na použité</w:t>
      </w:r>
      <w:r w:rsidRPr="009E093F">
        <w:rPr>
          <w:rFonts w:cs="Arial"/>
          <w:szCs w:val="22"/>
        </w:rPr>
        <w:t xml:space="preserve"> materiály a výrobky </w:t>
      </w:r>
      <w:r w:rsidR="004A16E2" w:rsidRPr="009E093F">
        <w:rPr>
          <w:rFonts w:cs="Arial"/>
          <w:szCs w:val="22"/>
        </w:rPr>
        <w:t xml:space="preserve">                 </w:t>
      </w:r>
      <w:r w:rsidRPr="009E093F">
        <w:rPr>
          <w:rFonts w:cs="Arial"/>
          <w:szCs w:val="22"/>
        </w:rPr>
        <w:t xml:space="preserve">a protokoly o výsledcích provedených zkoušek. Projektová dokumentace předkládaná zhotovitelem (DSPS) bude zpracována v souladu se </w:t>
      </w:r>
      <w:r w:rsidR="009320D8" w:rsidRPr="009E093F">
        <w:rPr>
          <w:rFonts w:cs="Arial"/>
          <w:szCs w:val="22"/>
        </w:rPr>
        <w:t xml:space="preserve">Směrnicí pro dokumentaci </w:t>
      </w:r>
      <w:r w:rsidR="009320D8" w:rsidRPr="009E093F">
        <w:rPr>
          <w:rFonts w:cs="Arial"/>
          <w:spacing w:val="-4"/>
          <w:szCs w:val="22"/>
        </w:rPr>
        <w:t xml:space="preserve">staveb pozemních komunikací </w:t>
      </w:r>
      <w:r w:rsidR="00E6454D" w:rsidRPr="009E093F">
        <w:rPr>
          <w:rFonts w:cs="Arial"/>
          <w:spacing w:val="-4"/>
          <w:szCs w:val="22"/>
        </w:rPr>
        <w:t>z</w:t>
      </w:r>
      <w:r w:rsidR="009320D8" w:rsidRPr="009E093F">
        <w:rPr>
          <w:rFonts w:cs="Arial"/>
          <w:spacing w:val="-4"/>
          <w:szCs w:val="22"/>
        </w:rPr>
        <w:t>e dne 9. srpna 2017</w:t>
      </w:r>
      <w:r w:rsidR="00E6454D" w:rsidRPr="009E093F">
        <w:rPr>
          <w:rFonts w:cs="Arial"/>
          <w:spacing w:val="-4"/>
          <w:szCs w:val="22"/>
        </w:rPr>
        <w:t xml:space="preserve"> a jejího Dodatku č. 1 ze dne 19. </w:t>
      </w:r>
      <w:r w:rsidR="00E90D79" w:rsidRPr="009E093F">
        <w:rPr>
          <w:rFonts w:cs="Arial"/>
          <w:spacing w:val="-4"/>
          <w:szCs w:val="22"/>
        </w:rPr>
        <w:t>b</w:t>
      </w:r>
      <w:r w:rsidR="00E6454D" w:rsidRPr="009E093F">
        <w:rPr>
          <w:rFonts w:cs="Arial"/>
          <w:spacing w:val="-4"/>
          <w:szCs w:val="22"/>
        </w:rPr>
        <w:t xml:space="preserve">řezna </w:t>
      </w:r>
      <w:proofErr w:type="gramStart"/>
      <w:r w:rsidR="00E6454D" w:rsidRPr="009E093F">
        <w:rPr>
          <w:rFonts w:cs="Arial"/>
          <w:spacing w:val="-4"/>
          <w:szCs w:val="22"/>
        </w:rPr>
        <w:t>2018.</w:t>
      </w:r>
      <w:r w:rsidRPr="009E093F">
        <w:rPr>
          <w:rFonts w:cs="Arial"/>
          <w:spacing w:val="-4"/>
          <w:szCs w:val="22"/>
        </w:rPr>
        <w:t>.</w:t>
      </w:r>
      <w:proofErr w:type="gramEnd"/>
      <w:r w:rsidRPr="009E093F">
        <w:rPr>
          <w:rFonts w:cs="Arial"/>
          <w:szCs w:val="22"/>
        </w:rPr>
        <w:t xml:space="preserve"> </w:t>
      </w:r>
      <w:r w:rsidRPr="009E093F">
        <w:rPr>
          <w:rFonts w:cs="Arial"/>
          <w:szCs w:val="22"/>
          <w:lang w:eastAsia="ar-SA"/>
        </w:rPr>
        <w:t>Součástí budou rovněž veškeré doklady o nakládání s odpady s uvedením místa uložení, přesného množství, názvu stavby a s potvrzením o převzetí.</w:t>
      </w:r>
      <w:r w:rsidR="00B467A4" w:rsidRPr="009E093F">
        <w:rPr>
          <w:rFonts w:cs="Arial"/>
          <w:szCs w:val="22"/>
          <w:lang w:eastAsia="ar-SA"/>
        </w:rPr>
        <w:t xml:space="preserve"> </w:t>
      </w:r>
      <w:r w:rsidR="00306E3D" w:rsidRPr="009E093F">
        <w:rPr>
          <w:rFonts w:cs="Arial"/>
          <w:szCs w:val="22"/>
        </w:rPr>
        <w:t>Z</w:t>
      </w:r>
      <w:r w:rsidR="00B467A4" w:rsidRPr="009E093F">
        <w:rPr>
          <w:rFonts w:cs="Arial"/>
          <w:szCs w:val="22"/>
        </w:rPr>
        <w:t xml:space="preserve">hotovitel je povinen veškerý materiál ze stavby zlikvidovat v souladu se zákonem </w:t>
      </w:r>
      <w:r w:rsidR="00E90D79" w:rsidRPr="009E093F">
        <w:rPr>
          <w:rFonts w:cs="Arial"/>
          <w:szCs w:val="22"/>
        </w:rPr>
        <w:t xml:space="preserve">č.185/2001 </w:t>
      </w:r>
      <w:proofErr w:type="gramStart"/>
      <w:r w:rsidR="00E90D79" w:rsidRPr="009E093F">
        <w:rPr>
          <w:rFonts w:cs="Arial"/>
          <w:szCs w:val="22"/>
        </w:rPr>
        <w:t>Sb.</w:t>
      </w:r>
      <w:r w:rsidR="004220C2" w:rsidRPr="009E093F">
        <w:rPr>
          <w:rFonts w:cs="Arial"/>
          <w:szCs w:val="22"/>
        </w:rPr>
        <w:t>,</w:t>
      </w:r>
      <w:r w:rsidR="00E90D79" w:rsidRPr="009E093F">
        <w:rPr>
          <w:rFonts w:cs="Arial"/>
          <w:szCs w:val="22"/>
        </w:rPr>
        <w:t xml:space="preserve">  zákon</w:t>
      </w:r>
      <w:proofErr w:type="gramEnd"/>
      <w:r w:rsidR="00E90D79" w:rsidRPr="009E093F">
        <w:rPr>
          <w:rFonts w:cs="Arial"/>
          <w:szCs w:val="22"/>
        </w:rPr>
        <w:t xml:space="preserve"> </w:t>
      </w:r>
      <w:r w:rsidR="00B467A4" w:rsidRPr="009E093F">
        <w:rPr>
          <w:rFonts w:cs="Arial"/>
          <w:szCs w:val="22"/>
        </w:rPr>
        <w:t>o odpadech</w:t>
      </w:r>
      <w:r w:rsidR="004A16E2" w:rsidRPr="009E093F">
        <w:rPr>
          <w:rFonts w:cs="Arial"/>
          <w:szCs w:val="22"/>
        </w:rPr>
        <w:t xml:space="preserve">, </w:t>
      </w:r>
      <w:r w:rsidR="00E90D79" w:rsidRPr="009E093F">
        <w:rPr>
          <w:rFonts w:cs="Arial"/>
          <w:szCs w:val="22"/>
        </w:rPr>
        <w:t>v platném znění</w:t>
      </w:r>
      <w:r w:rsidR="00B467A4" w:rsidRPr="009E093F">
        <w:rPr>
          <w:rFonts w:cs="Arial"/>
          <w:szCs w:val="22"/>
        </w:rPr>
        <w:t>.</w:t>
      </w:r>
    </w:p>
    <w:p w:rsidR="00140C17" w:rsidRPr="009E093F" w:rsidRDefault="00140C17" w:rsidP="00140C17">
      <w:pPr>
        <w:pStyle w:val="Bntext2"/>
        <w:spacing w:before="60"/>
        <w:ind w:left="284" w:hanging="142"/>
        <w:rPr>
          <w:rFonts w:cs="Arial"/>
          <w:szCs w:val="22"/>
        </w:rPr>
      </w:pPr>
      <w:r w:rsidRPr="009E093F">
        <w:rPr>
          <w:rFonts w:cs="Arial"/>
          <w:szCs w:val="22"/>
        </w:rPr>
        <w:t>-</w:t>
      </w:r>
      <w:r w:rsidR="00D63034" w:rsidRPr="009E093F">
        <w:rPr>
          <w:rFonts w:cs="Arial"/>
          <w:szCs w:val="22"/>
        </w:rPr>
        <w:tab/>
      </w:r>
      <w:r w:rsidR="005E0AD6" w:rsidRPr="009E093F">
        <w:rPr>
          <w:rFonts w:cs="Arial"/>
          <w:szCs w:val="22"/>
        </w:rPr>
        <w:t>p</w:t>
      </w:r>
      <w:r w:rsidR="009869E6" w:rsidRPr="009E093F">
        <w:rPr>
          <w:rFonts w:cs="Arial"/>
          <w:szCs w:val="22"/>
        </w:rPr>
        <w:t xml:space="preserve">o dokončení </w:t>
      </w:r>
      <w:r w:rsidRPr="009E093F">
        <w:rPr>
          <w:rFonts w:cs="Arial"/>
          <w:szCs w:val="22"/>
        </w:rPr>
        <w:t>realizace</w:t>
      </w:r>
      <w:r w:rsidR="00E53565" w:rsidRPr="009E093F">
        <w:rPr>
          <w:rFonts w:cs="Arial"/>
          <w:szCs w:val="22"/>
        </w:rPr>
        <w:t xml:space="preserve"> </w:t>
      </w:r>
      <w:r w:rsidR="00D63034" w:rsidRPr="009E093F">
        <w:rPr>
          <w:rFonts w:cs="Arial"/>
          <w:szCs w:val="22"/>
        </w:rPr>
        <w:t xml:space="preserve">stavby </w:t>
      </w:r>
      <w:r w:rsidR="0011174B" w:rsidRPr="009E093F">
        <w:rPr>
          <w:rFonts w:cs="Arial"/>
          <w:szCs w:val="22"/>
        </w:rPr>
        <w:t>budou vypracovány tyto</w:t>
      </w:r>
      <w:r w:rsidR="00E53565" w:rsidRPr="009E093F">
        <w:rPr>
          <w:rFonts w:cs="Arial"/>
          <w:szCs w:val="22"/>
        </w:rPr>
        <w:t xml:space="preserve"> </w:t>
      </w:r>
      <w:r w:rsidR="0011174B" w:rsidRPr="009E093F">
        <w:rPr>
          <w:rFonts w:cs="Arial"/>
          <w:szCs w:val="22"/>
        </w:rPr>
        <w:t xml:space="preserve">geometrické plány (dále jen </w:t>
      </w:r>
      <w:proofErr w:type="gramStart"/>
      <w:r w:rsidR="0011174B" w:rsidRPr="009E093F">
        <w:rPr>
          <w:rFonts w:cs="Arial"/>
          <w:szCs w:val="22"/>
        </w:rPr>
        <w:t>GP)</w:t>
      </w:r>
      <w:r w:rsidR="000164A2" w:rsidRPr="009E093F">
        <w:rPr>
          <w:rFonts w:cs="Arial"/>
          <w:szCs w:val="22"/>
        </w:rPr>
        <w:t xml:space="preserve">, </w:t>
      </w:r>
      <w:r w:rsidR="00E53565" w:rsidRPr="009E093F">
        <w:rPr>
          <w:rFonts w:cs="Arial"/>
          <w:szCs w:val="22"/>
        </w:rPr>
        <w:t>:</w:t>
      </w:r>
      <w:proofErr w:type="gramEnd"/>
    </w:p>
    <w:p w:rsidR="008E6FB4" w:rsidRPr="009E093F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9E093F">
        <w:rPr>
          <w:rFonts w:cs="Arial"/>
          <w:szCs w:val="22"/>
        </w:rPr>
        <w:t xml:space="preserve">GP na </w:t>
      </w:r>
      <w:r w:rsidR="000164A2" w:rsidRPr="009E093F">
        <w:rPr>
          <w:rFonts w:cs="Arial"/>
          <w:szCs w:val="22"/>
        </w:rPr>
        <w:t xml:space="preserve">oddělující nově vzniklé pozemky Města Třešť a Kraje Vysočina </w:t>
      </w:r>
      <w:r w:rsidRPr="009E093F">
        <w:rPr>
          <w:rFonts w:cs="Arial"/>
          <w:szCs w:val="22"/>
        </w:rPr>
        <w:t>dle nového stavu po dokončení díla</w:t>
      </w:r>
    </w:p>
    <w:p w:rsidR="008E6FB4" w:rsidRPr="009E093F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9E093F">
        <w:rPr>
          <w:rFonts w:cs="Arial"/>
          <w:szCs w:val="22"/>
        </w:rPr>
        <w:t>GP jednotlivých věcných břemen</w:t>
      </w:r>
      <w:r w:rsidR="000164A2" w:rsidRPr="009E093F">
        <w:rPr>
          <w:rFonts w:cs="Arial"/>
          <w:szCs w:val="22"/>
        </w:rPr>
        <w:t xml:space="preserve"> na pozemcích, které nejsou</w:t>
      </w:r>
      <w:r w:rsidR="003B0109" w:rsidRPr="009E093F">
        <w:rPr>
          <w:rFonts w:cs="Arial"/>
          <w:szCs w:val="22"/>
        </w:rPr>
        <w:t xml:space="preserve"> či nebudou</w:t>
      </w:r>
      <w:r w:rsidR="000164A2" w:rsidRPr="009E093F">
        <w:rPr>
          <w:rFonts w:cs="Arial"/>
          <w:szCs w:val="22"/>
        </w:rPr>
        <w:t xml:space="preserve"> ve vlastnictví Města Třešť </w:t>
      </w:r>
    </w:p>
    <w:p w:rsidR="00A7303F" w:rsidRPr="008E6FB4" w:rsidRDefault="005C6C63" w:rsidP="00A7303F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  <w:r w:rsidR="00A7303F" w:rsidRPr="008E6FB4">
        <w:rPr>
          <w:rFonts w:cs="Arial"/>
          <w:szCs w:val="22"/>
        </w:rPr>
        <w:t>před samotným schválením geometrického plánu příslušným katastrálním úřadem zhotovitel nejdříve předloží návrh geometrického p</w:t>
      </w:r>
      <w:r w:rsidR="009E093F">
        <w:rPr>
          <w:rFonts w:cs="Arial"/>
          <w:szCs w:val="22"/>
        </w:rPr>
        <w:t xml:space="preserve">lánu ke vzájemnému odsouhlasení </w:t>
      </w:r>
      <w:r w:rsidR="00A7303F" w:rsidRPr="009E093F">
        <w:rPr>
          <w:rFonts w:cs="Arial"/>
          <w:szCs w:val="22"/>
        </w:rPr>
        <w:t>s</w:t>
      </w:r>
      <w:r w:rsidR="000164A2" w:rsidRPr="009E093F">
        <w:rPr>
          <w:rFonts w:cs="Arial"/>
          <w:szCs w:val="22"/>
        </w:rPr>
        <w:t> </w:t>
      </w:r>
      <w:r w:rsidR="00A8290A" w:rsidRPr="009E093F">
        <w:rPr>
          <w:rFonts w:cs="Arial"/>
          <w:szCs w:val="22"/>
        </w:rPr>
        <w:t>objednatelem</w:t>
      </w:r>
      <w:r w:rsidR="000164A2">
        <w:rPr>
          <w:rFonts w:cs="Arial"/>
          <w:color w:val="0070C0"/>
          <w:szCs w:val="22"/>
        </w:rPr>
        <w:t xml:space="preserve"> </w:t>
      </w:r>
      <w:r w:rsidR="000164A2" w:rsidRPr="000164A2">
        <w:rPr>
          <w:rFonts w:cs="Arial"/>
          <w:szCs w:val="22"/>
        </w:rPr>
        <w:t>(</w:t>
      </w:r>
      <w:r w:rsidR="00A7303F" w:rsidRPr="008E6FB4">
        <w:rPr>
          <w:rFonts w:cs="Arial"/>
          <w:szCs w:val="22"/>
        </w:rPr>
        <w:t xml:space="preserve">projednání z hlediska „dílů“ nebo parcel, vyznačení věcných břemen, rozdělení grafického díla </w:t>
      </w:r>
      <w:r w:rsidR="00A8290A">
        <w:rPr>
          <w:rFonts w:cs="Arial"/>
          <w:szCs w:val="22"/>
        </w:rPr>
        <w:t xml:space="preserve">             </w:t>
      </w:r>
      <w:r w:rsidR="00A7303F" w:rsidRPr="008E6FB4">
        <w:rPr>
          <w:rFonts w:cs="Arial"/>
          <w:szCs w:val="22"/>
        </w:rPr>
        <w:t>a jiné možné náležitosti). Počet jednotlivých vyhotovení</w:t>
      </w:r>
      <w:r w:rsidR="00E6454D">
        <w:rPr>
          <w:rFonts w:cs="Arial"/>
          <w:szCs w:val="22"/>
        </w:rPr>
        <w:t xml:space="preserve"> geometrických</w:t>
      </w:r>
      <w:r w:rsidR="00A7303F" w:rsidRPr="008E6FB4">
        <w:rPr>
          <w:rFonts w:cs="Arial"/>
          <w:szCs w:val="22"/>
        </w:rPr>
        <w:t xml:space="preserve"> plánů bude v počtu 10 kusů </w:t>
      </w:r>
      <w:r w:rsidR="00A8290A">
        <w:rPr>
          <w:rFonts w:cs="Arial"/>
          <w:szCs w:val="22"/>
        </w:rPr>
        <w:t xml:space="preserve">                     </w:t>
      </w:r>
      <w:r w:rsidR="00A7303F" w:rsidRPr="008E6FB4">
        <w:rPr>
          <w:rFonts w:cs="Arial"/>
          <w:szCs w:val="22"/>
        </w:rPr>
        <w:t>a 1 x digitálně (CD).</w:t>
      </w:r>
    </w:p>
    <w:p w:rsidR="00F73D91" w:rsidRPr="009A50B9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 w:rsidRPr="00BE47E0">
        <w:rPr>
          <w:rFonts w:cs="Arial"/>
          <w:spacing w:val="-2"/>
          <w:szCs w:val="22"/>
        </w:rPr>
        <w:tab/>
      </w:r>
      <w:r w:rsidR="005610A0">
        <w:rPr>
          <w:rFonts w:cs="Arial"/>
          <w:spacing w:val="-2"/>
          <w:szCs w:val="22"/>
        </w:rPr>
        <w:t>z</w:t>
      </w:r>
      <w:r w:rsidR="00F73D91" w:rsidRPr="00BE47E0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9A50B9">
        <w:rPr>
          <w:rFonts w:cs="Arial"/>
          <w:szCs w:val="22"/>
        </w:rPr>
        <w:t xml:space="preserve"> za jejich neporušení během výstavby a zpětné předání jejich správcům</w:t>
      </w:r>
      <w:r w:rsidR="00800B0D">
        <w:rPr>
          <w:rFonts w:cs="Arial"/>
          <w:szCs w:val="22"/>
        </w:rPr>
        <w:t xml:space="preserve"> (bude doloženo protokolem potvrzeným zástupcem správce jednotlivých inž</w:t>
      </w:r>
      <w:r w:rsidR="0070081E">
        <w:rPr>
          <w:rFonts w:cs="Arial"/>
          <w:szCs w:val="22"/>
        </w:rPr>
        <w:t>enýrských</w:t>
      </w:r>
      <w:r w:rsidR="00800B0D">
        <w:rPr>
          <w:rFonts w:cs="Arial"/>
          <w:szCs w:val="22"/>
        </w:rPr>
        <w:t xml:space="preserve"> sítí nebo zápisem ve stavebním deníku)</w:t>
      </w:r>
      <w:r>
        <w:rPr>
          <w:rFonts w:cs="Arial"/>
          <w:szCs w:val="22"/>
        </w:rPr>
        <w:t>,</w:t>
      </w:r>
    </w:p>
    <w:p w:rsidR="00A8290A" w:rsidRPr="009E093F" w:rsidRDefault="00C70D77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color w:val="0070C0"/>
          <w:szCs w:val="22"/>
        </w:rPr>
        <w:t xml:space="preserve">- </w:t>
      </w:r>
      <w:r w:rsidR="00A8290A" w:rsidRPr="009E093F">
        <w:rPr>
          <w:rFonts w:cs="Arial"/>
          <w:szCs w:val="22"/>
        </w:rPr>
        <w:t>poplatky pro zajištění propojení inženýrských sítí</w:t>
      </w:r>
      <w:r w:rsidRPr="009E093F">
        <w:rPr>
          <w:rFonts w:cs="Arial"/>
          <w:szCs w:val="22"/>
        </w:rPr>
        <w:t xml:space="preserve"> a opravy inženýrských sítí</w:t>
      </w:r>
      <w:r w:rsidR="00047CF0" w:rsidRPr="009E093F">
        <w:rPr>
          <w:rFonts w:cs="Arial"/>
          <w:szCs w:val="22"/>
        </w:rPr>
        <w:t xml:space="preserve"> </w:t>
      </w:r>
      <w:proofErr w:type="gramStart"/>
      <w:r w:rsidRPr="009E093F">
        <w:rPr>
          <w:rFonts w:cs="Arial"/>
          <w:szCs w:val="22"/>
        </w:rPr>
        <w:t>způsobených  stavebními</w:t>
      </w:r>
      <w:proofErr w:type="gramEnd"/>
      <w:r w:rsidRPr="009E093F">
        <w:rPr>
          <w:rFonts w:cs="Arial"/>
          <w:szCs w:val="22"/>
        </w:rPr>
        <w:t xml:space="preserve"> pracemi zhotovitele</w:t>
      </w:r>
    </w:p>
    <w:p w:rsidR="00A8290A" w:rsidRPr="009E093F" w:rsidRDefault="00A8290A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E093F">
        <w:rPr>
          <w:rFonts w:cs="Arial"/>
          <w:szCs w:val="22"/>
        </w:rPr>
        <w:t xml:space="preserve">- poplatky za </w:t>
      </w:r>
      <w:r w:rsidR="00C70D77" w:rsidRPr="009E093F">
        <w:rPr>
          <w:rFonts w:cs="Arial"/>
          <w:szCs w:val="22"/>
        </w:rPr>
        <w:t xml:space="preserve">případné výluky na železniční trati č. 227   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E47E0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BE47E0">
        <w:rPr>
          <w:rFonts w:cs="Arial"/>
          <w:spacing w:val="-6"/>
          <w:szCs w:val="22"/>
        </w:rPr>
        <w:t>,</w:t>
      </w:r>
    </w:p>
    <w:p w:rsidR="001F0BA0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 koordinace stavebních prací a přeložek inženýrských sítí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lastRenderedPageBreak/>
        <w:t>-</w:t>
      </w:r>
      <w:r w:rsidRPr="009A50B9">
        <w:rPr>
          <w:rFonts w:cs="Arial"/>
          <w:szCs w:val="22"/>
        </w:rPr>
        <w:tab/>
        <w:t>dodání materiálů</w:t>
      </w:r>
      <w:r w:rsidR="00BE47E0">
        <w:rPr>
          <w:rFonts w:cs="Arial"/>
          <w:szCs w:val="22"/>
        </w:rPr>
        <w:t xml:space="preserve"> a výrobků v požadované kvalitě</w:t>
      </w:r>
      <w:r w:rsidRPr="009A50B9">
        <w:rPr>
          <w:rFonts w:cs="Arial"/>
          <w:szCs w:val="22"/>
        </w:rPr>
        <w:t xml:space="preserve"> včetně jejich certifikátů a atestů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zhotovení práce podle technologického předpisu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 xml:space="preserve">- </w:t>
      </w:r>
      <w:r w:rsidRPr="00BE47E0">
        <w:rPr>
          <w:rFonts w:cs="Arial"/>
          <w:spacing w:val="-4"/>
          <w:szCs w:val="22"/>
        </w:rPr>
        <w:t>zpracování a předložení technologických postupů provádění prací před zahájením jednotlivých prací</w:t>
      </w:r>
      <w:r w:rsidR="00BE47E0" w:rsidRPr="00BE47E0">
        <w:rPr>
          <w:rFonts w:cs="Arial"/>
          <w:spacing w:val="-4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26AC9">
        <w:rPr>
          <w:rFonts w:cs="Arial"/>
          <w:szCs w:val="22"/>
        </w:rPr>
        <w:t>-</w:t>
      </w:r>
      <w:r w:rsidRPr="00226AC9">
        <w:rPr>
          <w:rFonts w:cs="Arial"/>
          <w:szCs w:val="22"/>
        </w:rPr>
        <w:tab/>
        <w:t>veškeré nutné ochrany práce</w:t>
      </w:r>
      <w:r w:rsidR="00BE47E0" w:rsidRPr="00226AC9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D61D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9A50B9">
        <w:rPr>
          <w:rFonts w:cs="Arial"/>
          <w:szCs w:val="22"/>
        </w:rPr>
        <w:t xml:space="preserve"> chodců a vozidel v místech dotčených stavbou)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</w:t>
      </w:r>
      <w:r w:rsidR="00BD61DE">
        <w:rPr>
          <w:rFonts w:cs="Arial"/>
          <w:szCs w:val="22"/>
        </w:rPr>
        <w:t>škeré požadované úpravy a práce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D61D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9A50B9">
        <w:rPr>
          <w:rFonts w:cs="Arial"/>
          <w:szCs w:val="22"/>
        </w:rPr>
        <w:t xml:space="preserve"> k odsouhlasení nejpozději do 7 dnů po předání a převzetí staveniště.</w:t>
      </w:r>
    </w:p>
    <w:p w:rsidR="00F73D91" w:rsidRPr="009A50B9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5E0AD6">
        <w:rPr>
          <w:rFonts w:cs="Arial"/>
          <w:szCs w:val="22"/>
        </w:rPr>
        <w:t>o</w:t>
      </w:r>
      <w:r w:rsidR="00F73D91" w:rsidRPr="009A50B9">
        <w:rPr>
          <w:rFonts w:cs="Arial"/>
          <w:szCs w:val="22"/>
        </w:rPr>
        <w:t>dsouhlasená akreditovaná zkušebna bude bezodkladně předkládat zástupci objednatele výsledky jednotlivých zkoušek</w:t>
      </w:r>
      <w:r>
        <w:rPr>
          <w:rFonts w:cs="Arial"/>
          <w:szCs w:val="22"/>
        </w:rPr>
        <w:t>.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v</w:t>
      </w:r>
      <w:r w:rsidRPr="00BD61DE">
        <w:rPr>
          <w:rFonts w:cs="Arial"/>
          <w:szCs w:val="22"/>
        </w:rPr>
        <w:t xml:space="preserve">eškerá doprava (zahrnuje svislou, vodorovnou, dopravu a přepravu, manipulace a přesuny </w:t>
      </w:r>
      <w:proofErr w:type="gramStart"/>
      <w:r w:rsidRPr="00BD61DE">
        <w:rPr>
          <w:rFonts w:cs="Arial"/>
          <w:szCs w:val="22"/>
        </w:rPr>
        <w:t>hmot</w:t>
      </w:r>
      <w:r w:rsidRPr="009A50B9">
        <w:rPr>
          <w:rFonts w:cs="Arial"/>
          <w:szCs w:val="22"/>
        </w:rPr>
        <w:t xml:space="preserve"> </w:t>
      </w:r>
      <w:r w:rsidR="00091A0B">
        <w:rPr>
          <w:rFonts w:cs="Arial"/>
          <w:szCs w:val="22"/>
        </w:rPr>
        <w:t xml:space="preserve"> </w:t>
      </w:r>
      <w:r w:rsidRPr="009A50B9">
        <w:rPr>
          <w:rFonts w:cs="Arial"/>
          <w:szCs w:val="22"/>
        </w:rPr>
        <w:t>a materiálů</w:t>
      </w:r>
      <w:proofErr w:type="gramEnd"/>
      <w:r w:rsidRPr="009A50B9">
        <w:rPr>
          <w:rFonts w:cs="Arial"/>
          <w:szCs w:val="22"/>
        </w:rPr>
        <w:t xml:space="preserve"> nutných pro realizac</w:t>
      </w:r>
      <w:r w:rsidR="00BD61DE">
        <w:rPr>
          <w:rFonts w:cs="Arial"/>
          <w:szCs w:val="22"/>
        </w:rPr>
        <w:t>i díla, příplatky na lepivost, z</w:t>
      </w:r>
      <w:r w:rsidRPr="009A50B9">
        <w:rPr>
          <w:rFonts w:cs="Arial"/>
          <w:szCs w:val="22"/>
        </w:rPr>
        <w:t>tížení)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veškeré lešení a podpěrné konstrukce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montážní prostředky a pomůcky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úpravu, očištění a ošetření styčných ploch a konstrukcí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potřebné dočasné úpravy</w:t>
      </w:r>
      <w:r w:rsidR="00BD61DE">
        <w:rPr>
          <w:rFonts w:cs="Arial"/>
          <w:szCs w:val="22"/>
        </w:rPr>
        <w:t>,</w:t>
      </w:r>
    </w:p>
    <w:p w:rsidR="00F73D91" w:rsidRPr="009E09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úpravy, </w:t>
      </w:r>
      <w:r w:rsidR="001433FF" w:rsidRPr="009E093F">
        <w:rPr>
          <w:rFonts w:cs="Arial"/>
          <w:szCs w:val="22"/>
        </w:rPr>
        <w:t xml:space="preserve">průběžné </w:t>
      </w:r>
      <w:r w:rsidRPr="009E093F">
        <w:rPr>
          <w:rFonts w:cs="Arial"/>
          <w:szCs w:val="22"/>
        </w:rPr>
        <w:t>očištění a ošetř</w:t>
      </w:r>
      <w:r w:rsidR="001433FF" w:rsidRPr="009E093F">
        <w:rPr>
          <w:rFonts w:cs="Arial"/>
          <w:szCs w:val="22"/>
        </w:rPr>
        <w:t>ování</w:t>
      </w:r>
      <w:r w:rsidRPr="009E093F">
        <w:rPr>
          <w:rFonts w:cs="Arial"/>
          <w:szCs w:val="22"/>
        </w:rPr>
        <w:t xml:space="preserve"> pracoviště</w:t>
      </w:r>
      <w:r w:rsidR="00C70D77" w:rsidRPr="009E093F">
        <w:rPr>
          <w:rFonts w:cs="Arial"/>
          <w:szCs w:val="22"/>
        </w:rPr>
        <w:t>, navazujících komunikací, ploch a veřejných prostranství</w:t>
      </w:r>
      <w:r w:rsidR="00091A0B" w:rsidRPr="009E093F">
        <w:rPr>
          <w:rFonts w:cs="Arial"/>
          <w:szCs w:val="22"/>
        </w:rPr>
        <w:t xml:space="preserve"> tak, aby neobtěžovaly přilehlé nemovitosti</w:t>
      </w:r>
      <w:r w:rsidR="00C70D77" w:rsidRPr="009E093F">
        <w:rPr>
          <w:rFonts w:cs="Arial"/>
          <w:szCs w:val="22"/>
        </w:rPr>
        <w:t xml:space="preserve"> </w:t>
      </w:r>
    </w:p>
    <w:p w:rsidR="00F73D91" w:rsidRPr="009E09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E093F">
        <w:rPr>
          <w:rFonts w:cs="Arial"/>
          <w:szCs w:val="22"/>
        </w:rPr>
        <w:t>-</w:t>
      </w:r>
      <w:r w:rsidRPr="009E093F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</w:t>
      </w:r>
      <w:r w:rsidR="001433FF" w:rsidRPr="009E093F">
        <w:rPr>
          <w:rFonts w:cs="Arial"/>
          <w:szCs w:val="22"/>
        </w:rPr>
        <w:t xml:space="preserve"> opatření proti klimatickým jevům</w:t>
      </w:r>
      <w:r w:rsidRPr="009E093F">
        <w:rPr>
          <w:rFonts w:cs="Arial"/>
          <w:szCs w:val="22"/>
        </w:rPr>
        <w:t xml:space="preserve"> apod.)</w:t>
      </w:r>
      <w:r w:rsidR="00BD61DE" w:rsidRPr="009E093F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zabezpečení skládky přebytečné zeminy, kontaminované zeminy, asfaltu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odvoz a úhrada poplatku za uložení vybouraných hmot, zeminy, ornice, nevhodných zemin, asfaltu  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ostatní náklady nutné k dokončení stavby, uvedení do předčasného užívání</w:t>
      </w:r>
      <w:r w:rsidR="00A421B2">
        <w:rPr>
          <w:rFonts w:cs="Arial"/>
          <w:szCs w:val="22"/>
        </w:rPr>
        <w:t xml:space="preserve"> (zkušebního provozu)</w:t>
      </w:r>
      <w:r w:rsidRPr="009A50B9">
        <w:rPr>
          <w:rFonts w:cs="Arial"/>
          <w:szCs w:val="22"/>
        </w:rPr>
        <w:t>, k vydání kolaudačního souhlasu a uvedení stavby do provozu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982F34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>
        <w:rPr>
          <w:rFonts w:cs="Arial"/>
          <w:szCs w:val="22"/>
        </w:rPr>
        <w:t xml:space="preserve"> stanovené koordinátorem BOZP,</w:t>
      </w:r>
    </w:p>
    <w:p w:rsidR="00F73D91" w:rsidRPr="009A50B9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982F34">
        <w:rPr>
          <w:rFonts w:cs="Arial"/>
          <w:spacing w:val="-6"/>
          <w:szCs w:val="22"/>
        </w:rPr>
        <w:t>poskytnutí součinnosti při montážních pracích správců inženýrských sítí (umožnění přístupu na staveniště</w:t>
      </w:r>
      <w:r w:rsidR="00F73D91" w:rsidRPr="009A50B9">
        <w:rPr>
          <w:rFonts w:cs="Arial"/>
          <w:szCs w:val="22"/>
        </w:rPr>
        <w:t xml:space="preserve"> a provedení montážních prací)</w:t>
      </w:r>
      <w:r>
        <w:rPr>
          <w:rFonts w:cs="Arial"/>
          <w:szCs w:val="22"/>
        </w:rPr>
        <w:t>,</w:t>
      </w:r>
    </w:p>
    <w:p w:rsidR="00F73D9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872EAB">
        <w:rPr>
          <w:rFonts w:cs="Arial"/>
          <w:spacing w:val="-4"/>
          <w:szCs w:val="22"/>
        </w:rPr>
        <w:t>zajištění podmínek vyplývajících ze stavebn</w:t>
      </w:r>
      <w:r w:rsidR="00F73D91" w:rsidRPr="00D60CA5">
        <w:rPr>
          <w:rFonts w:cs="Arial"/>
          <w:spacing w:val="-4"/>
          <w:szCs w:val="22"/>
        </w:rPr>
        <w:t>í</w:t>
      </w:r>
      <w:r w:rsidR="001433FF" w:rsidRPr="00D60CA5">
        <w:rPr>
          <w:rFonts w:cs="Arial"/>
          <w:spacing w:val="-4"/>
          <w:szCs w:val="22"/>
        </w:rPr>
        <w:t>ch</w:t>
      </w:r>
      <w:r w:rsidR="00F73D91" w:rsidRPr="00872EAB">
        <w:rPr>
          <w:rFonts w:cs="Arial"/>
          <w:spacing w:val="-4"/>
          <w:szCs w:val="22"/>
        </w:rPr>
        <w:t xml:space="preserve"> povolení a podkladových dokladů, které jsou uvedeny</w:t>
      </w:r>
      <w:r w:rsidR="00F73D91" w:rsidRPr="009A50B9">
        <w:rPr>
          <w:rFonts w:cs="Arial"/>
          <w:szCs w:val="22"/>
        </w:rPr>
        <w:t xml:space="preserve"> jako závazek nebo povinnost objednatele (stavebníka) během realizace stavby</w:t>
      </w:r>
      <w:r>
        <w:rPr>
          <w:rFonts w:cs="Arial"/>
          <w:szCs w:val="22"/>
        </w:rPr>
        <w:t>,</w:t>
      </w:r>
    </w:p>
    <w:p w:rsidR="0070081E" w:rsidRDefault="00982F34" w:rsidP="006779D0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5C5FBD">
        <w:rPr>
          <w:rFonts w:cs="Arial"/>
          <w:szCs w:val="22"/>
        </w:rPr>
        <w:t>-</w:t>
      </w:r>
      <w:r w:rsidRPr="005C5FBD">
        <w:rPr>
          <w:rFonts w:cs="Arial"/>
          <w:szCs w:val="22"/>
        </w:rPr>
        <w:tab/>
      </w:r>
      <w:r w:rsidR="005E0AD6">
        <w:rPr>
          <w:rFonts w:cs="Arial"/>
          <w:szCs w:val="22"/>
        </w:rPr>
        <w:t>z</w:t>
      </w:r>
      <w:r w:rsidR="0070081E" w:rsidRPr="009A50B9">
        <w:rPr>
          <w:rFonts w:cs="Arial"/>
          <w:szCs w:val="22"/>
        </w:rPr>
        <w:t>hotovitel je povinen dodržet všechny podmínky stanovisek správců sítí</w:t>
      </w:r>
      <w:r w:rsidR="00872EAB">
        <w:rPr>
          <w:rFonts w:cs="Arial"/>
          <w:szCs w:val="22"/>
        </w:rPr>
        <w:t>.</w:t>
      </w:r>
      <w:r w:rsidR="0070081E" w:rsidRPr="009A50B9">
        <w:rPr>
          <w:rFonts w:cs="Arial"/>
          <w:szCs w:val="22"/>
        </w:rPr>
        <w:t xml:space="preserve"> </w:t>
      </w:r>
    </w:p>
    <w:p w:rsidR="001433FF" w:rsidRPr="009E093F" w:rsidRDefault="001433FF" w:rsidP="006779D0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9E093F">
        <w:rPr>
          <w:rFonts w:cs="Arial"/>
          <w:szCs w:val="22"/>
        </w:rPr>
        <w:t xml:space="preserve">zajištění </w:t>
      </w:r>
      <w:r w:rsidR="007727C7" w:rsidRPr="009E093F">
        <w:rPr>
          <w:rFonts w:cs="Arial"/>
          <w:szCs w:val="22"/>
        </w:rPr>
        <w:t>veškerých nutných kladných vyjádřeni a souhlasů nutných k uvedení stavby do předčasného užívání – vydání rozhodnutí o povolení předčasného užívání a k vydání kolaudačních souhlasu a uvedení stavby do provozu</w:t>
      </w:r>
    </w:p>
    <w:p w:rsidR="00F73D91" w:rsidRPr="009E093F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E093F">
        <w:rPr>
          <w:rFonts w:cs="Arial"/>
          <w:szCs w:val="22"/>
        </w:rPr>
        <w:t xml:space="preserve">- </w:t>
      </w:r>
      <w:r w:rsidR="005E0AD6" w:rsidRPr="009E093F">
        <w:rPr>
          <w:rFonts w:cs="Arial"/>
          <w:szCs w:val="22"/>
        </w:rPr>
        <w:t>u</w:t>
      </w:r>
      <w:r w:rsidR="00F73D91" w:rsidRPr="009E093F">
        <w:rPr>
          <w:rFonts w:cs="Arial"/>
          <w:szCs w:val="22"/>
        </w:rPr>
        <w:t>zavření Dohody o předčasném užívání stavby</w:t>
      </w:r>
      <w:r w:rsidR="00316D86" w:rsidRPr="009E093F">
        <w:rPr>
          <w:rFonts w:cs="Arial"/>
          <w:szCs w:val="22"/>
        </w:rPr>
        <w:t xml:space="preserve"> (nebo zkušebním provozu)</w:t>
      </w:r>
      <w:r w:rsidR="00503D0A" w:rsidRPr="009E093F">
        <w:rPr>
          <w:rFonts w:cs="Arial"/>
          <w:szCs w:val="22"/>
        </w:rPr>
        <w:t>,</w:t>
      </w:r>
    </w:p>
    <w:p w:rsidR="00F4373B" w:rsidRPr="009E093F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E093F">
        <w:rPr>
          <w:rFonts w:cs="Arial"/>
          <w:szCs w:val="22"/>
        </w:rPr>
        <w:t>-</w:t>
      </w:r>
      <w:r w:rsidRPr="009E093F">
        <w:rPr>
          <w:rFonts w:cs="Arial"/>
          <w:szCs w:val="22"/>
        </w:rPr>
        <w:tab/>
      </w:r>
      <w:r w:rsidR="00503D0A" w:rsidRPr="009E093F">
        <w:rPr>
          <w:rFonts w:cs="Arial"/>
          <w:spacing w:val="-4"/>
          <w:szCs w:val="22"/>
        </w:rPr>
        <w:t>p</w:t>
      </w:r>
      <w:r w:rsidR="00F4373B" w:rsidRPr="009E093F">
        <w:rPr>
          <w:spacing w:val="-4"/>
        </w:rPr>
        <w:t xml:space="preserve">růběžná fotodokumentace díla s uvedením data pořízení jednotlivých snímků </w:t>
      </w:r>
      <w:r w:rsidRPr="009E093F">
        <w:rPr>
          <w:spacing w:val="-4"/>
        </w:rPr>
        <w:t>– d</w:t>
      </w:r>
      <w:r w:rsidR="00F4373B" w:rsidRPr="009E093F">
        <w:rPr>
          <w:spacing w:val="-4"/>
        </w:rPr>
        <w:t>atové razítko (forma</w:t>
      </w:r>
      <w:r w:rsidR="00F4373B" w:rsidRPr="009E093F">
        <w:t xml:space="preserve"> digitální)</w:t>
      </w:r>
      <w:r w:rsidR="00503D0A" w:rsidRPr="009E093F">
        <w:t>,</w:t>
      </w:r>
    </w:p>
    <w:p w:rsidR="00503D0A" w:rsidRPr="009E093F" w:rsidRDefault="00503D0A" w:rsidP="00F822FB">
      <w:pPr>
        <w:pStyle w:val="Bntext2"/>
        <w:tabs>
          <w:tab w:val="num" w:pos="1134"/>
        </w:tabs>
        <w:spacing w:before="60"/>
        <w:ind w:left="284" w:hanging="142"/>
      </w:pPr>
      <w:r w:rsidRPr="009E093F">
        <w:t>- zajištění koordinace při realizace SO</w:t>
      </w:r>
      <w:r w:rsidR="00AA22EC" w:rsidRPr="009E093F">
        <w:t>, jejichž objednatelem</w:t>
      </w:r>
      <w:r w:rsidR="00757125" w:rsidRPr="009E093F">
        <w:t xml:space="preserve"> je K</w:t>
      </w:r>
      <w:r w:rsidR="00E6454D" w:rsidRPr="009E093F">
        <w:t>raj Vysočina a M</w:t>
      </w:r>
      <w:r w:rsidR="00921986" w:rsidRPr="009E093F">
        <w:t>ěsto Třešť</w:t>
      </w:r>
      <w:r w:rsidR="00AA22EC" w:rsidRPr="009E093F">
        <w:t xml:space="preserve"> včetně přeložek inženýrských sítí realizovaných správci inženýrských sítí.</w:t>
      </w:r>
    </w:p>
    <w:p w:rsidR="00475288" w:rsidRPr="003B0109" w:rsidRDefault="00475288" w:rsidP="00F822FB">
      <w:pPr>
        <w:pStyle w:val="Bntext2"/>
        <w:tabs>
          <w:tab w:val="num" w:pos="1134"/>
        </w:tabs>
        <w:spacing w:before="60"/>
        <w:ind w:left="284" w:hanging="142"/>
        <w:rPr>
          <w:color w:val="00B050"/>
        </w:rPr>
      </w:pPr>
      <w:r w:rsidRPr="009E093F">
        <w:t xml:space="preserve">- </w:t>
      </w:r>
      <w:r w:rsidR="002E2253" w:rsidRPr="009E093F">
        <w:t>dodržení podmínek dotčených orgánů a podmínek uvedených ve</w:t>
      </w:r>
      <w:r w:rsidR="00091A0B" w:rsidRPr="009E093F">
        <w:t xml:space="preserve"> všech </w:t>
      </w:r>
      <w:r w:rsidR="002E2253" w:rsidRPr="009E093F">
        <w:t>stavební</w:t>
      </w:r>
      <w:r w:rsidR="00091A0B" w:rsidRPr="009E093F">
        <w:t xml:space="preserve">ch </w:t>
      </w:r>
      <w:r w:rsidR="002E2253" w:rsidRPr="009E093F">
        <w:t>povolení</w:t>
      </w:r>
      <w:r w:rsidR="00091A0B" w:rsidRPr="009E093F">
        <w:t>ch</w:t>
      </w:r>
      <w:r w:rsidR="00091A0B" w:rsidRPr="003B0109">
        <w:rPr>
          <w:color w:val="00B050"/>
        </w:rPr>
        <w:t xml:space="preserve"> </w:t>
      </w:r>
      <w:r w:rsidR="00091A0B" w:rsidRPr="009E093F">
        <w:t>stavby</w:t>
      </w:r>
      <w:r w:rsidR="002E2253" w:rsidRPr="003B0109">
        <w:rPr>
          <w:color w:val="00B050"/>
        </w:rPr>
        <w:t xml:space="preserve"> </w:t>
      </w:r>
    </w:p>
    <w:p w:rsidR="00091A0B" w:rsidRPr="009E093F" w:rsidRDefault="00091A0B" w:rsidP="00F822FB">
      <w:pPr>
        <w:pStyle w:val="Bntext2"/>
        <w:tabs>
          <w:tab w:val="num" w:pos="1134"/>
        </w:tabs>
        <w:spacing w:before="60"/>
        <w:ind w:left="284" w:hanging="142"/>
      </w:pPr>
      <w:r w:rsidRPr="009E093F">
        <w:t>- umožnění záchranného archeologického výzkumu (ZAV)</w:t>
      </w:r>
    </w:p>
    <w:p w:rsidR="00091A0B" w:rsidRPr="009E093F" w:rsidRDefault="00091A0B" w:rsidP="00F822FB">
      <w:pPr>
        <w:pStyle w:val="Bntext2"/>
        <w:tabs>
          <w:tab w:val="num" w:pos="1134"/>
        </w:tabs>
        <w:spacing w:before="60"/>
        <w:ind w:left="284" w:hanging="142"/>
      </w:pPr>
      <w:r w:rsidRPr="009E093F">
        <w:lastRenderedPageBreak/>
        <w:t>- zabezpečení pohybu pěších po celou dobu provádění stavby, provedení nutných bezpečnostních opatření</w:t>
      </w:r>
    </w:p>
    <w:p w:rsidR="00316D86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73D91" w:rsidRPr="00091A0B" w:rsidRDefault="00F73D91" w:rsidP="00FD7F4C">
      <w:pPr>
        <w:pStyle w:val="Nzev"/>
        <w:jc w:val="both"/>
        <w:rPr>
          <w:rFonts w:ascii="Arial" w:hAnsi="Arial" w:cs="Arial"/>
          <w:bCs w:val="0"/>
          <w:sz w:val="22"/>
          <w:szCs w:val="22"/>
        </w:rPr>
      </w:pPr>
      <w:r w:rsidRPr="00091A0B">
        <w:rPr>
          <w:rFonts w:ascii="Arial" w:hAnsi="Arial" w:cs="Arial"/>
          <w:bCs w:val="0"/>
          <w:sz w:val="22"/>
          <w:szCs w:val="22"/>
        </w:rPr>
        <w:t>Náklady na veškeré výše uvedené požadavky na činnosti a práce jsou zahrnuty do rozpočtu zhoto</w:t>
      </w:r>
      <w:r w:rsidR="00FD7F4C" w:rsidRPr="00091A0B">
        <w:rPr>
          <w:rFonts w:ascii="Arial" w:hAnsi="Arial" w:cs="Arial"/>
          <w:bCs w:val="0"/>
          <w:sz w:val="22"/>
          <w:szCs w:val="22"/>
        </w:rPr>
        <w:t>vitele (</w:t>
      </w:r>
      <w:r w:rsidR="00DE5710">
        <w:rPr>
          <w:rFonts w:ascii="Arial" w:hAnsi="Arial" w:cs="Arial"/>
          <w:bCs w:val="0"/>
          <w:sz w:val="22"/>
          <w:szCs w:val="22"/>
        </w:rPr>
        <w:t xml:space="preserve">SO 000  </w:t>
      </w:r>
      <w:r w:rsidR="0036535B">
        <w:rPr>
          <w:rFonts w:ascii="Arial" w:hAnsi="Arial" w:cs="Arial"/>
          <w:bCs w:val="0"/>
          <w:sz w:val="22"/>
          <w:szCs w:val="22"/>
        </w:rPr>
        <w:t>O</w:t>
      </w:r>
      <w:r w:rsidR="00091A0B" w:rsidRPr="00091A0B">
        <w:rPr>
          <w:rFonts w:ascii="Arial" w:hAnsi="Arial" w:cs="Arial"/>
          <w:bCs w:val="0"/>
          <w:sz w:val="22"/>
          <w:szCs w:val="22"/>
        </w:rPr>
        <w:t>statní</w:t>
      </w:r>
      <w:r w:rsidR="0036535B">
        <w:rPr>
          <w:rFonts w:ascii="Arial" w:hAnsi="Arial" w:cs="Arial"/>
          <w:bCs w:val="0"/>
          <w:sz w:val="22"/>
          <w:szCs w:val="22"/>
        </w:rPr>
        <w:t xml:space="preserve"> a vedlejší</w:t>
      </w:r>
      <w:r w:rsidR="00010E70" w:rsidRPr="00091A0B">
        <w:rPr>
          <w:rFonts w:ascii="Arial" w:hAnsi="Arial" w:cs="Arial"/>
          <w:bCs w:val="0"/>
          <w:sz w:val="22"/>
          <w:szCs w:val="22"/>
        </w:rPr>
        <w:t xml:space="preserve"> náklady</w:t>
      </w:r>
      <w:r w:rsidRPr="00091A0B">
        <w:rPr>
          <w:rFonts w:ascii="Arial" w:hAnsi="Arial" w:cs="Arial"/>
          <w:bCs w:val="0"/>
          <w:sz w:val="22"/>
          <w:szCs w:val="22"/>
        </w:rPr>
        <w:t>) oceněné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E341AB" w:rsidRPr="009A50B9">
        <w:rPr>
          <w:rFonts w:ascii="Arial" w:hAnsi="Arial" w:cs="Arial"/>
          <w:sz w:val="22"/>
        </w:rPr>
        <w:t>technickým dozorem objednatele (</w:t>
      </w:r>
      <w:r w:rsidR="003B0109">
        <w:rPr>
          <w:rFonts w:ascii="Arial" w:hAnsi="Arial" w:cs="Arial"/>
          <w:sz w:val="22"/>
        </w:rPr>
        <w:t xml:space="preserve">dále jen </w:t>
      </w:r>
      <w:r w:rsidRPr="009A50B9">
        <w:rPr>
          <w:rFonts w:ascii="Arial" w:hAnsi="Arial" w:cs="Arial"/>
          <w:sz w:val="22"/>
        </w:rPr>
        <w:t>TD</w:t>
      </w:r>
      <w:r w:rsidR="00E341AB" w:rsidRPr="009A50B9">
        <w:rPr>
          <w:rFonts w:ascii="Arial" w:hAnsi="Arial" w:cs="Arial"/>
          <w:sz w:val="22"/>
        </w:rPr>
        <w:t>)</w:t>
      </w:r>
      <w:r w:rsidRPr="009A50B9">
        <w:rPr>
          <w:rFonts w:ascii="Arial" w:hAnsi="Arial" w:cs="Arial"/>
          <w:sz w:val="22"/>
        </w:rPr>
        <w:t xml:space="preserve"> a zástupcem objednatele. V případě, že z těchto změn bude vyplývat zvýšení ceny díla, musí být před jejich fakturací, po dosažení cenové shody, uzavřen dodatek k této smlouvě v souladu s odstavcem 4.8 a 14.1</w:t>
      </w:r>
      <w:r w:rsidR="0033198D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:rsidR="00524236" w:rsidRPr="009A50B9" w:rsidRDefault="00524236" w:rsidP="00524236">
      <w:pPr>
        <w:pStyle w:val="Odstavecseseznamem"/>
        <w:rPr>
          <w:rFonts w:ascii="Arial" w:hAnsi="Arial" w:cs="Arial"/>
        </w:rPr>
      </w:pPr>
    </w:p>
    <w:p w:rsidR="00F77E11" w:rsidRPr="009A50B9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F77E11" w:rsidRPr="002E2253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 w:rsidRPr="002E2253">
        <w:rPr>
          <w:rFonts w:ascii="Arial" w:hAnsi="Arial" w:cs="Arial"/>
        </w:rPr>
        <w:t>3.1.</w:t>
      </w:r>
      <w:r w:rsidRPr="002E2253">
        <w:rPr>
          <w:rFonts w:ascii="Arial" w:hAnsi="Arial" w:cs="Arial"/>
        </w:rPr>
        <w:tab/>
      </w:r>
      <w:r w:rsidR="00F77E11" w:rsidRPr="002E2253">
        <w:rPr>
          <w:rFonts w:ascii="Arial" w:hAnsi="Arial" w:cs="Arial"/>
        </w:rPr>
        <w:t>Zhotovitel se zavazuje provést dílo v těchto sjednaných dílčích termínech plnění:</w:t>
      </w:r>
      <w:r w:rsidR="00F77E11" w:rsidRPr="002E2253">
        <w:rPr>
          <w:rFonts w:ascii="Arial" w:hAnsi="Arial" w:cs="Arial"/>
        </w:rPr>
        <w:tab/>
      </w:r>
    </w:p>
    <w:p w:rsidR="00F77E11" w:rsidRPr="002E2253" w:rsidRDefault="00F77E11">
      <w:pPr>
        <w:jc w:val="both"/>
        <w:rPr>
          <w:rFonts w:ascii="Arial" w:hAnsi="Arial" w:cs="Arial"/>
        </w:rPr>
      </w:pPr>
    </w:p>
    <w:p w:rsidR="00F2089A" w:rsidRPr="002A4814" w:rsidRDefault="00F2089A" w:rsidP="00F2089A">
      <w:pPr>
        <w:spacing w:line="288" w:lineRule="auto"/>
        <w:rPr>
          <w:rFonts w:ascii="Arial" w:hAnsi="Arial" w:cs="Arial"/>
        </w:rPr>
      </w:pPr>
      <w:r w:rsidRPr="002A4814">
        <w:rPr>
          <w:rFonts w:ascii="Arial" w:hAnsi="Arial" w:cs="Arial"/>
        </w:rPr>
        <w:t>Předpokládaný termín plnění veřejné zakázky je:</w:t>
      </w:r>
    </w:p>
    <w:p w:rsidR="00F2089A" w:rsidRPr="0036535B" w:rsidRDefault="00F2089A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E2562B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="00247547">
        <w:rPr>
          <w:rFonts w:ascii="Arial" w:hAnsi="Arial" w:cs="Arial"/>
          <w:b w:val="0"/>
          <w:bCs w:val="0"/>
          <w:sz w:val="22"/>
          <w:szCs w:val="22"/>
        </w:rPr>
        <w:tab/>
      </w:r>
      <w:r w:rsidR="00247547">
        <w:rPr>
          <w:rFonts w:ascii="Arial" w:hAnsi="Arial" w:cs="Arial"/>
          <w:b w:val="0"/>
          <w:bCs w:val="0"/>
          <w:sz w:val="22"/>
          <w:szCs w:val="22"/>
        </w:rPr>
        <w:tab/>
      </w:r>
      <w:r w:rsid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36535B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705432" w:rsidRPr="0036535B">
        <w:rPr>
          <w:rFonts w:ascii="Arial" w:hAnsi="Arial" w:cs="Arial"/>
          <w:b w:val="0"/>
          <w:bCs w:val="0"/>
          <w:sz w:val="22"/>
          <w:szCs w:val="22"/>
        </w:rPr>
        <w:t>6</w:t>
      </w:r>
      <w:r w:rsidRPr="0036535B">
        <w:rPr>
          <w:rFonts w:ascii="Arial" w:hAnsi="Arial" w:cs="Arial"/>
          <w:b w:val="0"/>
          <w:bCs w:val="0"/>
          <w:sz w:val="22"/>
          <w:szCs w:val="22"/>
        </w:rPr>
        <w:t>/2019</w:t>
      </w:r>
      <w:r w:rsidR="00C075AC" w:rsidRPr="0036535B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47547">
        <w:rPr>
          <w:rFonts w:ascii="Arial" w:hAnsi="Arial" w:cs="Arial"/>
          <w:b w:val="0"/>
          <w:bCs w:val="0"/>
          <w:sz w:val="22"/>
          <w:szCs w:val="22"/>
        </w:rPr>
        <w:t>Realizace 4. úseku Nerudova – žel. přejezd</w:t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  <w:t>v roce 2019</w:t>
      </w:r>
    </w:p>
    <w:p w:rsidR="00247547" w:rsidRPr="0036535B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47547">
        <w:rPr>
          <w:rFonts w:ascii="Arial" w:hAnsi="Arial" w:cs="Arial"/>
          <w:b w:val="0"/>
          <w:bCs w:val="0"/>
          <w:sz w:val="22"/>
          <w:szCs w:val="22"/>
        </w:rPr>
        <w:t>Zahájení stavebních prací po předání staveniště</w:t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36535B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705432" w:rsidRPr="0036535B">
        <w:rPr>
          <w:rFonts w:ascii="Arial" w:hAnsi="Arial" w:cs="Arial"/>
          <w:b w:val="0"/>
          <w:bCs w:val="0"/>
          <w:sz w:val="22"/>
          <w:szCs w:val="22"/>
        </w:rPr>
        <w:t>6</w:t>
      </w:r>
      <w:r w:rsidRPr="0036535B">
        <w:rPr>
          <w:rFonts w:ascii="Arial" w:hAnsi="Arial" w:cs="Arial"/>
          <w:b w:val="0"/>
          <w:bCs w:val="0"/>
          <w:sz w:val="22"/>
          <w:szCs w:val="22"/>
        </w:rPr>
        <w:t>/2019</w:t>
      </w:r>
      <w:r w:rsidR="00C075AC" w:rsidRPr="0036535B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1" w:name="_GoBack"/>
      <w:bookmarkEnd w:id="1"/>
    </w:p>
    <w:p w:rsidR="00247547" w:rsidRPr="0036535B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47547">
        <w:rPr>
          <w:rFonts w:ascii="Arial" w:hAnsi="Arial" w:cs="Arial"/>
          <w:b w:val="0"/>
          <w:bCs w:val="0"/>
          <w:sz w:val="22"/>
          <w:szCs w:val="22"/>
        </w:rPr>
        <w:t xml:space="preserve">Zprovoznění 4. úseku </w:t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="003D2520">
        <w:rPr>
          <w:rFonts w:ascii="Arial" w:hAnsi="Arial" w:cs="Arial"/>
          <w:b w:val="0"/>
          <w:bCs w:val="0"/>
          <w:sz w:val="22"/>
          <w:szCs w:val="22"/>
        </w:rPr>
        <w:t>30</w:t>
      </w:r>
      <w:r w:rsidRPr="0036535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D2520">
        <w:rPr>
          <w:rFonts w:ascii="Arial" w:hAnsi="Arial" w:cs="Arial"/>
          <w:b w:val="0"/>
          <w:bCs w:val="0"/>
          <w:sz w:val="22"/>
          <w:szCs w:val="22"/>
        </w:rPr>
        <w:t>9</w:t>
      </w:r>
      <w:r w:rsidRPr="0036535B">
        <w:rPr>
          <w:rFonts w:ascii="Arial" w:hAnsi="Arial" w:cs="Arial"/>
          <w:b w:val="0"/>
          <w:bCs w:val="0"/>
          <w:sz w:val="22"/>
          <w:szCs w:val="22"/>
        </w:rPr>
        <w:t>. 2019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47547">
        <w:rPr>
          <w:rFonts w:ascii="Arial" w:hAnsi="Arial" w:cs="Arial"/>
          <w:b w:val="0"/>
          <w:bCs w:val="0"/>
          <w:sz w:val="22"/>
          <w:szCs w:val="22"/>
        </w:rPr>
        <w:t xml:space="preserve">Realizace 1. úseku </w:t>
      </w:r>
      <w:proofErr w:type="spellStart"/>
      <w:r w:rsidRPr="00247547">
        <w:rPr>
          <w:rFonts w:ascii="Arial" w:hAnsi="Arial" w:cs="Arial"/>
          <w:b w:val="0"/>
          <w:bCs w:val="0"/>
          <w:sz w:val="22"/>
          <w:szCs w:val="22"/>
        </w:rPr>
        <w:t>Fritzova</w:t>
      </w:r>
      <w:proofErr w:type="spellEnd"/>
      <w:r w:rsidRPr="00247547">
        <w:rPr>
          <w:rFonts w:ascii="Arial" w:hAnsi="Arial" w:cs="Arial"/>
          <w:b w:val="0"/>
          <w:bCs w:val="0"/>
          <w:sz w:val="22"/>
          <w:szCs w:val="22"/>
        </w:rPr>
        <w:t xml:space="preserve"> – </w:t>
      </w:r>
      <w:proofErr w:type="spellStart"/>
      <w:r w:rsidRPr="00247547">
        <w:rPr>
          <w:rFonts w:ascii="Arial" w:hAnsi="Arial" w:cs="Arial"/>
          <w:b w:val="0"/>
          <w:bCs w:val="0"/>
          <w:sz w:val="22"/>
          <w:szCs w:val="22"/>
        </w:rPr>
        <w:t>Roosewetlova</w:t>
      </w:r>
      <w:proofErr w:type="spellEnd"/>
      <w:r w:rsidRPr="00247547">
        <w:rPr>
          <w:rFonts w:ascii="Arial" w:hAnsi="Arial" w:cs="Arial"/>
          <w:b w:val="0"/>
          <w:bCs w:val="0"/>
          <w:sz w:val="22"/>
          <w:szCs w:val="22"/>
        </w:rPr>
        <w:t xml:space="preserve">, 2. úseku </w:t>
      </w:r>
      <w:proofErr w:type="spellStart"/>
      <w:r w:rsidRPr="00247547">
        <w:rPr>
          <w:rFonts w:ascii="Arial" w:hAnsi="Arial" w:cs="Arial"/>
          <w:b w:val="0"/>
          <w:bCs w:val="0"/>
          <w:sz w:val="22"/>
          <w:szCs w:val="22"/>
        </w:rPr>
        <w:t>Roosewe</w:t>
      </w:r>
      <w:r>
        <w:rPr>
          <w:rFonts w:ascii="Arial" w:hAnsi="Arial" w:cs="Arial"/>
          <w:b w:val="0"/>
          <w:bCs w:val="0"/>
          <w:sz w:val="22"/>
          <w:szCs w:val="22"/>
        </w:rPr>
        <w:t>ltova</w:t>
      </w:r>
      <w:proofErr w:type="spellEnd"/>
      <w:r>
        <w:rPr>
          <w:rFonts w:ascii="Arial" w:hAnsi="Arial" w:cs="Arial"/>
          <w:b w:val="0"/>
          <w:bCs w:val="0"/>
          <w:sz w:val="22"/>
          <w:szCs w:val="22"/>
        </w:rPr>
        <w:t xml:space="preserve"> – nám. T.G.  Masaryka,</w:t>
      </w: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3.</w:t>
      </w:r>
      <w:r w:rsidRPr="00247547">
        <w:rPr>
          <w:rFonts w:ascii="Arial" w:hAnsi="Arial" w:cs="Arial"/>
          <w:b w:val="0"/>
          <w:bCs w:val="0"/>
          <w:sz w:val="22"/>
          <w:szCs w:val="22"/>
        </w:rPr>
        <w:t xml:space="preserve">úseku </w:t>
      </w:r>
      <w:r>
        <w:rPr>
          <w:rFonts w:ascii="Arial" w:hAnsi="Arial" w:cs="Arial"/>
          <w:b w:val="0"/>
          <w:bCs w:val="0"/>
          <w:sz w:val="22"/>
          <w:szCs w:val="22"/>
        </w:rPr>
        <w:t>nám. T.G.</w:t>
      </w:r>
      <w:r w:rsidR="00DE5710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Masaryka – Nerudova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>v roce 2020</w:t>
      </w: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Zahájení stavebních prací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>předpoklad 04/2020</w:t>
      </w: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i/>
          <w:sz w:val="22"/>
          <w:szCs w:val="22"/>
        </w:rPr>
      </w:pPr>
      <w:r w:rsidRPr="00247547">
        <w:rPr>
          <w:rFonts w:ascii="Arial" w:hAnsi="Arial" w:cs="Arial"/>
          <w:b w:val="0"/>
          <w:bCs w:val="0"/>
          <w:i/>
          <w:sz w:val="22"/>
          <w:szCs w:val="22"/>
        </w:rPr>
        <w:t>Stavební práce budou realizovány tak, aby byla zachována dopravní obslužnost území.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47547">
        <w:rPr>
          <w:rFonts w:ascii="Arial" w:hAnsi="Arial" w:cs="Arial"/>
          <w:b w:val="0"/>
          <w:bCs w:val="0"/>
          <w:sz w:val="22"/>
          <w:szCs w:val="22"/>
        </w:rPr>
        <w:t xml:space="preserve">Zprovoznění </w:t>
      </w:r>
      <w:r>
        <w:rPr>
          <w:rFonts w:ascii="Arial" w:hAnsi="Arial" w:cs="Arial"/>
          <w:b w:val="0"/>
          <w:bCs w:val="0"/>
          <w:sz w:val="22"/>
          <w:szCs w:val="22"/>
        </w:rPr>
        <w:t>1. úseku, 2. úseku, 3. úseku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 xml:space="preserve">31. </w:t>
      </w:r>
      <w:r w:rsidR="00D60CA5">
        <w:rPr>
          <w:rFonts w:ascii="Arial" w:hAnsi="Arial" w:cs="Arial"/>
          <w:b w:val="0"/>
          <w:bCs w:val="0"/>
          <w:sz w:val="22"/>
          <w:szCs w:val="22"/>
        </w:rPr>
        <w:t>8</w:t>
      </w:r>
      <w:r w:rsidRPr="00247547">
        <w:rPr>
          <w:rFonts w:ascii="Arial" w:hAnsi="Arial" w:cs="Arial"/>
          <w:b w:val="0"/>
          <w:bCs w:val="0"/>
          <w:sz w:val="22"/>
          <w:szCs w:val="22"/>
        </w:rPr>
        <w:t>. 2020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47547">
        <w:rPr>
          <w:rFonts w:ascii="Arial" w:hAnsi="Arial" w:cs="Arial"/>
          <w:b w:val="0"/>
          <w:bCs w:val="0"/>
          <w:sz w:val="22"/>
          <w:szCs w:val="22"/>
        </w:rPr>
        <w:t>Dokončení díla vč. předání kompletní dokladové části</w:t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047CF0" w:rsidRPr="009E093F">
        <w:rPr>
          <w:rFonts w:ascii="Arial" w:hAnsi="Arial" w:cs="Arial"/>
          <w:b w:val="0"/>
          <w:bCs w:val="0"/>
          <w:sz w:val="22"/>
          <w:szCs w:val="22"/>
        </w:rPr>
        <w:t>15.</w:t>
      </w:r>
      <w:r w:rsidR="00047CF0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247547">
        <w:rPr>
          <w:rFonts w:ascii="Arial" w:hAnsi="Arial" w:cs="Arial"/>
          <w:b w:val="0"/>
          <w:bCs w:val="0"/>
          <w:sz w:val="22"/>
          <w:szCs w:val="22"/>
        </w:rPr>
        <w:t>12. 2020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C075AC" w:rsidRDefault="00F2089A" w:rsidP="00F2089A">
      <w:pPr>
        <w:spacing w:line="288" w:lineRule="auto"/>
        <w:jc w:val="both"/>
        <w:rPr>
          <w:rFonts w:ascii="Arial" w:hAnsi="Arial" w:cs="Arial"/>
        </w:rPr>
      </w:pPr>
      <w:r w:rsidRPr="002A4814">
        <w:rPr>
          <w:rFonts w:ascii="Arial" w:hAnsi="Arial" w:cs="Arial"/>
        </w:rPr>
        <w:lastRenderedPageBreak/>
        <w:t xml:space="preserve">Pozn.: </w:t>
      </w:r>
      <w:r w:rsidR="00C075AC">
        <w:rPr>
          <w:rFonts w:ascii="Arial" w:hAnsi="Arial" w:cs="Arial"/>
        </w:rPr>
        <w:t xml:space="preserve">- </w:t>
      </w:r>
      <w:r w:rsidRPr="002A4814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(tj. od 1. listopadu nebo od termínu předčasného užívání do 31. března)</w:t>
      </w:r>
      <w:r w:rsidRPr="00B57C09">
        <w:rPr>
          <w:rFonts w:ascii="Arial" w:hAnsi="Arial" w:cs="Arial"/>
        </w:rPr>
        <w:t xml:space="preserve"> </w:t>
      </w:r>
      <w:r w:rsidRPr="008B3210">
        <w:rPr>
          <w:rFonts w:ascii="Arial" w:hAnsi="Arial" w:cs="Arial"/>
        </w:rPr>
        <w:t xml:space="preserve">nebudou </w:t>
      </w:r>
    </w:p>
    <w:p w:rsidR="00F2089A" w:rsidRPr="00B57C09" w:rsidRDefault="00C075AC" w:rsidP="00F2089A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F2089A" w:rsidRPr="008B3210">
        <w:rPr>
          <w:rFonts w:ascii="Arial" w:hAnsi="Arial" w:cs="Arial"/>
        </w:rPr>
        <w:t>na komunikaci prováděny žádné práce, které by bránily provozu a zimní údržbě.</w:t>
      </w:r>
      <w:r w:rsidR="00F2089A" w:rsidRPr="00B57C09">
        <w:rPr>
          <w:rFonts w:ascii="Arial" w:hAnsi="Arial" w:cs="Arial"/>
        </w:rPr>
        <w:t xml:space="preserve"> </w:t>
      </w:r>
    </w:p>
    <w:p w:rsidR="00F77E11" w:rsidRDefault="00C075AC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           - </w:t>
      </w:r>
      <w:r w:rsidR="00F77E11" w:rsidRPr="009A50B9">
        <w:rPr>
          <w:rFonts w:cs="Arial"/>
          <w:szCs w:val="22"/>
        </w:rPr>
        <w:t>Dřívější dokončení předmětu plnění je možné.</w:t>
      </w:r>
    </w:p>
    <w:p w:rsidR="00C075AC" w:rsidRPr="009A50B9" w:rsidRDefault="00C075AC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C075AC" w:rsidP="008B0763">
      <w:pPr>
        <w:pStyle w:val="Bntext2"/>
        <w:tabs>
          <w:tab w:val="clear" w:pos="-1560"/>
        </w:tabs>
        <w:ind w:left="426" w:hanging="284"/>
      </w:pPr>
      <w:r>
        <w:t xml:space="preserve">       </w:t>
      </w:r>
      <w:r w:rsidR="007727C7">
        <w:t>- 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C075AC" w:rsidP="008B0763">
      <w:pPr>
        <w:pStyle w:val="Bntext2"/>
        <w:tabs>
          <w:tab w:val="clear" w:pos="-1560"/>
        </w:tabs>
        <w:ind w:left="426" w:hanging="284"/>
      </w:pPr>
      <w:r>
        <w:t xml:space="preserve">       </w:t>
      </w:r>
      <w:r w:rsidR="007727C7">
        <w:t>- 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2089A" w:rsidP="003679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075AC">
        <w:rPr>
          <w:rFonts w:ascii="Arial" w:hAnsi="Arial" w:cs="Arial"/>
        </w:rPr>
        <w:t xml:space="preserve">  </w:t>
      </w:r>
      <w:r w:rsidR="007727C7">
        <w:rPr>
          <w:rFonts w:ascii="Arial" w:hAnsi="Arial" w:cs="Arial"/>
        </w:rPr>
        <w:t>- v</w:t>
      </w:r>
      <w:r w:rsidR="00F77E11" w:rsidRPr="009A50B9">
        <w:rPr>
          <w:rFonts w:ascii="Arial" w:hAnsi="Arial" w:cs="Arial"/>
        </w:rPr>
        <w:t>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7727C7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</w:p>
    <w:p w:rsidR="002B4266" w:rsidRPr="00783F3A" w:rsidRDefault="00F77E11" w:rsidP="008B0763">
      <w:pPr>
        <w:tabs>
          <w:tab w:val="left" w:pos="567"/>
        </w:tabs>
        <w:jc w:val="both"/>
        <w:rPr>
          <w:rFonts w:ascii="Arial" w:hAnsi="Arial" w:cs="Arial"/>
          <w:color w:val="0070C0"/>
        </w:rPr>
      </w:pPr>
      <w:r w:rsidRPr="009A50B9">
        <w:rPr>
          <w:rFonts w:ascii="Arial" w:hAnsi="Arial" w:cs="Arial"/>
        </w:rPr>
        <w:t xml:space="preserve">Za vyšší moc se pokládají ty </w:t>
      </w:r>
      <w:r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Pr="009A50B9">
        <w:rPr>
          <w:rFonts w:ascii="Arial" w:hAnsi="Arial" w:cs="Arial"/>
        </w:rPr>
        <w:t xml:space="preserve">mrazy nebo velké dlouhotrvající </w:t>
      </w:r>
      <w:r w:rsidRPr="00715477">
        <w:rPr>
          <w:rFonts w:ascii="Arial" w:hAnsi="Arial" w:cs="Arial"/>
          <w:spacing w:val="-4"/>
        </w:rPr>
        <w:t>dešťové srážky) znemožňujících pokračování prací v období delším než 10 dnů v době realizace stavby,</w:t>
      </w:r>
      <w:r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3B0109">
        <w:rPr>
          <w:rFonts w:ascii="Arial" w:hAnsi="Arial" w:cs="Arial"/>
        </w:rPr>
        <w:t>.</w:t>
      </w:r>
    </w:p>
    <w:p w:rsidR="002B4266" w:rsidRPr="009A50B9" w:rsidRDefault="002B4266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3.4.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116A4E" w:rsidRDefault="00116A4E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Pr="004C4C3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E093F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 xml:space="preserve">. § </w:t>
      </w:r>
      <w:proofErr w:type="gramStart"/>
      <w:r w:rsidR="00011CF0" w:rsidRPr="009E093F">
        <w:rPr>
          <w:rFonts w:ascii="Arial" w:hAnsi="Arial" w:cs="Arial"/>
          <w:sz w:val="22"/>
        </w:rPr>
        <w:t xml:space="preserve">1765 </w:t>
      </w:r>
      <w:r w:rsidR="003B0109" w:rsidRPr="009E093F">
        <w:rPr>
          <w:rFonts w:ascii="Arial" w:hAnsi="Arial" w:cs="Arial"/>
          <w:sz w:val="22"/>
        </w:rPr>
        <w:t xml:space="preserve"> zák.</w:t>
      </w:r>
      <w:proofErr w:type="gramEnd"/>
      <w:r w:rsidR="003B0109" w:rsidRPr="009E093F">
        <w:rPr>
          <w:rFonts w:ascii="Arial" w:hAnsi="Arial" w:cs="Arial"/>
          <w:sz w:val="22"/>
        </w:rPr>
        <w:t xml:space="preserve"> č. 89/2012, </w:t>
      </w:r>
      <w:r w:rsidR="00011CF0" w:rsidRPr="009E093F">
        <w:rPr>
          <w:rFonts w:ascii="Arial" w:hAnsi="Arial" w:cs="Arial"/>
          <w:sz w:val="22"/>
        </w:rPr>
        <w:t>občanského zákoníku</w:t>
      </w:r>
      <w:r w:rsidR="007727C7" w:rsidRPr="009E093F">
        <w:rPr>
          <w:rFonts w:ascii="Arial" w:hAnsi="Arial" w:cs="Arial"/>
          <w:sz w:val="22"/>
        </w:rPr>
        <w:t xml:space="preserve"> v platném znění.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</w:t>
      </w:r>
      <w:r w:rsidR="00811E37" w:rsidRPr="009B749E">
        <w:rPr>
          <w:b/>
          <w:color w:val="BFBFBF"/>
          <w:highlight w:val="lightGray"/>
        </w:rPr>
        <w:t> 000 000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00 000</w:t>
      </w:r>
      <w:r w:rsidR="00811E37" w:rsidRPr="009B749E">
        <w:rPr>
          <w:b/>
          <w:color w:val="BFBFBF"/>
          <w:highlight w:val="lightGray"/>
        </w:rPr>
        <w:t xml:space="preserve">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0647E9" w:rsidRPr="009B749E">
        <w:rPr>
          <w:b/>
          <w:color w:val="BFBFBF"/>
          <w:highlight w:val="lightGray"/>
        </w:rPr>
        <w:t>00 00</w:t>
      </w:r>
      <w:r w:rsidR="00811E37" w:rsidRPr="009B749E">
        <w:rPr>
          <w:b/>
          <w:color w:val="BFBFBF"/>
          <w:highlight w:val="lightGray"/>
        </w:rPr>
        <w:t>0 000</w:t>
      </w:r>
      <w:r w:rsidRPr="009B749E">
        <w:rPr>
          <w:b/>
          <w:color w:val="BFBFBF"/>
          <w:highlight w:val="lightGray"/>
        </w:rPr>
        <w:t>,-</w:t>
      </w:r>
      <w:r w:rsidRPr="00811E37">
        <w:rPr>
          <w:b/>
        </w:rPr>
        <w:t xml:space="preserve"> Kč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126221">
        <w:rPr>
          <w:rFonts w:ascii="Arial" w:hAnsi="Arial" w:cs="Arial"/>
          <w:sz w:val="22"/>
        </w:rPr>
        <w:t xml:space="preserve"> </w:t>
      </w:r>
      <w:r w:rsidR="00126221" w:rsidRPr="00126221">
        <w:rPr>
          <w:rFonts w:ascii="Arial" w:hAnsi="Arial" w:cs="Arial"/>
          <w:b/>
          <w:sz w:val="22"/>
        </w:rPr>
        <w:t>bez DPH</w:t>
      </w:r>
      <w:r w:rsidRPr="00811E37">
        <w:rPr>
          <w:rFonts w:ascii="Arial" w:hAnsi="Arial" w:cs="Arial"/>
          <w:sz w:val="22"/>
        </w:rPr>
        <w:t>)</w:t>
      </w:r>
    </w:p>
    <w:p w:rsidR="00E24835" w:rsidRDefault="00E24835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Celkovou a pro účely fakturace rozhodnou cenou se rozumí cena </w:t>
      </w:r>
      <w:r w:rsidR="00DE5710" w:rsidRPr="009E093F">
        <w:rPr>
          <w:rFonts w:ascii="Arial" w:hAnsi="Arial" w:cs="Arial"/>
          <w:sz w:val="22"/>
        </w:rPr>
        <w:t>bez</w:t>
      </w:r>
      <w:r w:rsidRPr="009E093F">
        <w:rPr>
          <w:rFonts w:ascii="Arial" w:hAnsi="Arial" w:cs="Arial"/>
          <w:sz w:val="22"/>
        </w:rPr>
        <w:t xml:space="preserve"> DPH</w:t>
      </w:r>
      <w:r w:rsidRPr="009A50B9">
        <w:rPr>
          <w:rFonts w:ascii="Arial" w:hAnsi="Arial" w:cs="Arial"/>
          <w:sz w:val="22"/>
        </w:rPr>
        <w:t>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E093F" w:rsidRDefault="003144B8" w:rsidP="004220C2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20C2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4220C2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</w:t>
      </w:r>
      <w:r w:rsidR="004220C2" w:rsidRPr="009E093F">
        <w:rPr>
          <w:rFonts w:ascii="Arial" w:hAnsi="Arial" w:cs="Arial"/>
          <w:sz w:val="22"/>
        </w:rPr>
        <w:t>pro ekonomickou činnost. V souladu s ustanovením § 5 od</w:t>
      </w:r>
      <w:r w:rsidR="00047CF0" w:rsidRPr="009E093F">
        <w:rPr>
          <w:rFonts w:ascii="Arial" w:hAnsi="Arial" w:cs="Arial"/>
          <w:sz w:val="22"/>
        </w:rPr>
        <w:t xml:space="preserve">st. (3) zákona </w:t>
      </w:r>
      <w:r w:rsidR="004A16E2" w:rsidRPr="009E093F">
        <w:rPr>
          <w:rFonts w:ascii="Arial" w:hAnsi="Arial" w:cs="Arial"/>
          <w:sz w:val="22"/>
        </w:rPr>
        <w:t xml:space="preserve">č. 235/2004 Sb., </w:t>
      </w:r>
      <w:r w:rsidR="004220C2" w:rsidRPr="009E093F">
        <w:rPr>
          <w:rFonts w:ascii="Arial" w:hAnsi="Arial" w:cs="Arial"/>
          <w:sz w:val="22"/>
        </w:rPr>
        <w:t>o dani z přidané hodnoty, je objednatel při přijímání výše uvedených zdanitelných plnění považován za osobu povinnou k dani, a proto tato zdanitelná plnění budou uskutečněna v režimu přenosní daňové povinnosti dle § 92a zákona o dani z přidané hodnoty. Da</w:t>
      </w:r>
      <w:r w:rsidR="00DF0F9D" w:rsidRPr="009E093F">
        <w:rPr>
          <w:rFonts w:ascii="Arial" w:hAnsi="Arial" w:cs="Arial"/>
          <w:sz w:val="22"/>
        </w:rPr>
        <w:t>ň</w:t>
      </w:r>
      <w:r w:rsidR="004220C2" w:rsidRPr="009E093F">
        <w:rPr>
          <w:rFonts w:ascii="Arial" w:hAnsi="Arial" w:cs="Arial"/>
          <w:sz w:val="22"/>
        </w:rPr>
        <w:t xml:space="preserve"> z přidané hodnoty je tudíž povinen přiznat a zaplatit správci daně objednatel.  </w:t>
      </w:r>
    </w:p>
    <w:p w:rsidR="007727C7" w:rsidRDefault="007727C7" w:rsidP="007727C7">
      <w:pPr>
        <w:pStyle w:val="Odstavecseseznamem"/>
        <w:rPr>
          <w:rFonts w:ascii="Arial" w:hAnsi="Arial" w:cs="Arial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D43EC5" w:rsidRPr="009A50B9" w:rsidRDefault="00D43E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</w:t>
      </w:r>
      <w:r w:rsidR="00783F3A">
        <w:rPr>
          <w:rFonts w:cs="Arial"/>
          <w:szCs w:val="22"/>
        </w:rPr>
        <w:t xml:space="preserve">, </w:t>
      </w:r>
      <w:r w:rsidR="00783F3A" w:rsidRPr="009E093F">
        <w:rPr>
          <w:rFonts w:cs="Arial"/>
          <w:szCs w:val="22"/>
        </w:rPr>
        <w:t>zkontrolovány TD</w:t>
      </w:r>
      <w:r w:rsidR="00783F3A" w:rsidRPr="00783F3A">
        <w:rPr>
          <w:rFonts w:cs="Arial"/>
          <w:color w:val="0070C0"/>
          <w:szCs w:val="22"/>
        </w:rPr>
        <w:t xml:space="preserve"> </w:t>
      </w:r>
      <w:r w:rsidR="00F77E11" w:rsidRPr="009A50B9">
        <w:rPr>
          <w:rFonts w:cs="Arial"/>
          <w:szCs w:val="22"/>
        </w:rPr>
        <w:t>a odsouhlaseny objednatelem</w:t>
      </w:r>
      <w:r w:rsidR="00F77E11" w:rsidRPr="009A50B9">
        <w:t xml:space="preserve">. </w:t>
      </w:r>
    </w:p>
    <w:p w:rsidR="00F77E11" w:rsidRPr="009A50B9" w:rsidRDefault="007727C7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>v</w:t>
      </w:r>
      <w:r w:rsidR="00F77E11" w:rsidRPr="009A50B9">
        <w:t xml:space="preserve">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403809" w:rsidRPr="009A50B9" w:rsidRDefault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7727C7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spacing w:val="4"/>
        </w:rPr>
        <w:t>z</w:t>
      </w:r>
      <w:r w:rsidR="00DE42E8" w:rsidRPr="006E7C5E">
        <w:rPr>
          <w:spacing w:val="4"/>
        </w:rPr>
        <w:t>hotovitel ocení veškeré činnosti dle jednotkových cen použitých v</w:t>
      </w:r>
      <w:r w:rsidR="006E7C5E">
        <w:rPr>
          <w:spacing w:val="4"/>
        </w:rPr>
        <w:t> </w:t>
      </w:r>
      <w:r>
        <w:rPr>
          <w:spacing w:val="4"/>
        </w:rPr>
        <w:t>o</w:t>
      </w:r>
      <w:r w:rsidR="00DB534C" w:rsidRPr="006E7C5E">
        <w:rPr>
          <w:spacing w:val="4"/>
        </w:rPr>
        <w:t>ceněném soupise prací</w:t>
      </w:r>
      <w:r w:rsidR="00DE42E8" w:rsidRPr="006E7C5E">
        <w:rPr>
          <w:spacing w:val="4"/>
        </w:rPr>
        <w:t>,</w:t>
      </w:r>
      <w:r w:rsidR="00DE42E8" w:rsidRPr="009A50B9">
        <w:t xml:space="preserve"> který je přílohou č. 1 této smlouvy </w:t>
      </w:r>
    </w:p>
    <w:p w:rsidR="00DE42E8" w:rsidRPr="009A50B9" w:rsidRDefault="007727C7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t>t</w:t>
      </w:r>
      <w:r w:rsidR="00DE42E8" w:rsidRPr="009A50B9">
        <w:t xml:space="preserve">am, kde nelze použít výše popsaný způsob ocenění, bude </w:t>
      </w:r>
      <w:r w:rsidR="00DE42E8" w:rsidRPr="009A50B9">
        <w:rPr>
          <w:rFonts w:cs="Arial"/>
          <w:szCs w:val="22"/>
        </w:rPr>
        <w:t>ocenění provedeno následovně:</w:t>
      </w:r>
    </w:p>
    <w:p w:rsidR="00DE42E8" w:rsidRPr="009E093F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</w:t>
      </w:r>
      <w:r w:rsidR="007727C7" w:rsidRPr="009E093F">
        <w:rPr>
          <w:rFonts w:cs="Arial"/>
          <w:szCs w:val="22"/>
        </w:rPr>
        <w:t xml:space="preserve">RTS </w:t>
      </w:r>
      <w:r w:rsidRPr="009E093F">
        <w:rPr>
          <w:rFonts w:cs="Arial"/>
          <w:szCs w:val="22"/>
        </w:rPr>
        <w:t>p</w:t>
      </w:r>
      <w:r w:rsidRPr="009A50B9">
        <w:rPr>
          <w:rFonts w:cs="Arial"/>
          <w:szCs w:val="22"/>
        </w:rPr>
        <w:t xml:space="preserve">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 xml:space="preserve">v cenové soustavě </w:t>
      </w:r>
      <w:r w:rsidR="007727C7" w:rsidRPr="009E093F">
        <w:rPr>
          <w:rFonts w:cs="Arial"/>
          <w:szCs w:val="22"/>
        </w:rPr>
        <w:t>RTS</w:t>
      </w:r>
    </w:p>
    <w:p w:rsidR="00DE42E8" w:rsidRPr="009A4AE5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  <w:rPr>
          <w:color w:val="0070C0"/>
        </w:rPr>
      </w:pPr>
      <w:r w:rsidRPr="009A50B9">
        <w:rPr>
          <w:rFonts w:cs="Arial"/>
          <w:szCs w:val="22"/>
        </w:rPr>
        <w:t xml:space="preserve">u nově zařazených položek cenou za položku cenové soustavy </w:t>
      </w:r>
      <w:r w:rsidR="009A4AE5" w:rsidRPr="009E093F">
        <w:rPr>
          <w:rFonts w:cs="Arial"/>
          <w:szCs w:val="22"/>
        </w:rPr>
        <w:t>RTS</w:t>
      </w:r>
      <w:r w:rsidRPr="009A4AE5">
        <w:rPr>
          <w:rFonts w:cs="Arial"/>
          <w:color w:val="0070C0"/>
          <w:szCs w:val="22"/>
        </w:rPr>
        <w:t xml:space="preserve"> </w:t>
      </w:r>
      <w:r w:rsidRPr="009A50B9">
        <w:rPr>
          <w:rFonts w:cs="Arial"/>
          <w:szCs w:val="22"/>
        </w:rPr>
        <w:t xml:space="preserve">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</w:t>
      </w:r>
      <w:r w:rsidR="009A4AE5" w:rsidRPr="009E093F">
        <w:rPr>
          <w:rFonts w:cs="Arial"/>
          <w:szCs w:val="22"/>
        </w:rPr>
        <w:t>20</w:t>
      </w:r>
      <w:r w:rsidRPr="009E093F">
        <w:rPr>
          <w:rFonts w:cs="Arial"/>
          <w:szCs w:val="22"/>
        </w:rPr>
        <w:t xml:space="preserve"> %</w:t>
      </w:r>
      <w:r w:rsidR="006E7C5E" w:rsidRPr="009E093F">
        <w:rPr>
          <w:rFonts w:cs="Arial"/>
          <w:szCs w:val="22"/>
        </w:rPr>
        <w:t>.</w:t>
      </w:r>
    </w:p>
    <w:p w:rsidR="00DE42E8" w:rsidRPr="009E093F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 xml:space="preserve">ebude-li možno užít položky cenové soustavy </w:t>
      </w:r>
      <w:r w:rsidRPr="009E093F">
        <w:rPr>
          <w:rFonts w:cs="Arial"/>
          <w:szCs w:val="22"/>
        </w:rPr>
        <w:t>RTS</w:t>
      </w:r>
      <w:r w:rsidR="00DE42E8" w:rsidRPr="009E093F">
        <w:rPr>
          <w:rFonts w:cs="Arial"/>
          <w:szCs w:val="22"/>
        </w:rPr>
        <w:t>, bud</w:t>
      </w:r>
      <w:r w:rsidR="005D59D0" w:rsidRPr="009E093F">
        <w:rPr>
          <w:rFonts w:cs="Arial"/>
          <w:szCs w:val="22"/>
        </w:rPr>
        <w:t>ou</w:t>
      </w:r>
      <w:r w:rsidR="00DE42E8" w:rsidRPr="009E093F">
        <w:rPr>
          <w:rFonts w:cs="Arial"/>
          <w:szCs w:val="22"/>
        </w:rPr>
        <w:t xml:space="preserve"> pro ocenění nových položek použity </w:t>
      </w:r>
      <w:r w:rsidR="00FC03C3" w:rsidRPr="009E093F">
        <w:rPr>
          <w:rFonts w:cs="Arial"/>
          <w:szCs w:val="22"/>
        </w:rPr>
        <w:t>ceny z katalogu</w:t>
      </w:r>
      <w:r w:rsidR="00DE42E8" w:rsidRPr="009E093F">
        <w:t xml:space="preserve"> URS, a.s. Praha v cenové úrovni platné v době podání nabídky ponížené o </w:t>
      </w:r>
      <w:r w:rsidRPr="009E093F">
        <w:t>20</w:t>
      </w:r>
      <w:r w:rsidR="00DE42E8" w:rsidRPr="009E093F">
        <w:t xml:space="preserve"> %. </w:t>
      </w:r>
    </w:p>
    <w:p w:rsidR="00052356" w:rsidRPr="009A50B9" w:rsidRDefault="009A4AE5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E093F">
        <w:rPr>
          <w:rStyle w:val="NormlnChar"/>
          <w:lang w:eastAsia="cs-CZ"/>
        </w:rPr>
        <w:t>p</w:t>
      </w:r>
      <w:r w:rsidR="00052356" w:rsidRPr="009E093F">
        <w:rPr>
          <w:rStyle w:val="NormlnChar"/>
          <w:lang w:eastAsia="cs-CZ"/>
        </w:rPr>
        <w:t xml:space="preserve">oložky, které nebudou obsaženy v nabídce zhotovitele, v cenové soustavě </w:t>
      </w:r>
      <w:r w:rsidRPr="009E093F">
        <w:rPr>
          <w:rStyle w:val="NormlnChar"/>
          <w:lang w:eastAsia="cs-CZ"/>
        </w:rPr>
        <w:t>RTS</w:t>
      </w:r>
      <w:r w:rsidR="00052356" w:rsidRPr="009E093F">
        <w:rPr>
          <w:rStyle w:val="NormlnChar"/>
          <w:lang w:eastAsia="cs-CZ"/>
        </w:rPr>
        <w:t xml:space="preserve"> ani v ÚRS, a.s. Praha, budou oceněny na základě dohody smluvních stran - obvyklá cena. Specifikace materiál</w:t>
      </w:r>
      <w:r w:rsidR="00052356" w:rsidRPr="009A50B9">
        <w:rPr>
          <w:rStyle w:val="NormlnChar"/>
          <w:lang w:eastAsia="cs-CZ"/>
        </w:rPr>
        <w:t xml:space="preserve">ů neuvedených v nabídce zhotovitele budou oceněny dle skutečných cen jednotlivých </w:t>
      </w:r>
      <w:r w:rsidR="00052356"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="00052356"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>. Při dodatečném zajišťování pod</w:t>
      </w:r>
      <w:r w:rsidR="00052356"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A63C63">
        <w:rPr>
          <w:rStyle w:val="NormlnChar"/>
          <w:lang w:eastAsia="cs-CZ"/>
        </w:rPr>
        <w:t>.</w:t>
      </w:r>
    </w:p>
    <w:p w:rsidR="00DE42E8" w:rsidRPr="009A50B9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t>c</w:t>
      </w:r>
      <w:r w:rsidR="00DE42E8" w:rsidRPr="009A50B9">
        <w:t>ena bude odsouhlasena s</w:t>
      </w:r>
      <w:r w:rsidR="00A63C63">
        <w:t> </w:t>
      </w:r>
      <w:r w:rsidR="00DE42E8" w:rsidRPr="009A50B9">
        <w:t>objednatelem</w:t>
      </w:r>
      <w:r w:rsidR="00A63C63">
        <w:t>.</w:t>
      </w:r>
    </w:p>
    <w:p w:rsidR="00DE42E8" w:rsidRPr="009A50B9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lastRenderedPageBreak/>
        <w:t>z</w:t>
      </w:r>
      <w:r w:rsidR="00DE42E8" w:rsidRPr="009A50B9">
        <w:t>hotovitel na základě odsouhlaseného ocenění činností vyhotoví písem</w:t>
      </w:r>
      <w:r w:rsidR="00A63C63">
        <w:t>ný návrh dodatku k této smlouvě.</w:t>
      </w:r>
    </w:p>
    <w:p w:rsidR="00DE42E8" w:rsidRPr="009A50B9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t>o</w:t>
      </w:r>
      <w:r w:rsidR="00DE42E8" w:rsidRPr="009A50B9">
        <w:t>bjednatel návrh dodatku odsouhlasí nebo vznese připomínky do 15 pracovních dnů ode dne doručení návrhu</w:t>
      </w:r>
      <w:r w:rsidR="00A63C63">
        <w:t>.</w:t>
      </w:r>
    </w:p>
    <w:p w:rsidR="00DE42E8" w:rsidRPr="009A50B9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p</w:t>
      </w:r>
      <w:r w:rsidR="00DE42E8" w:rsidRPr="009A50B9">
        <w:rPr>
          <w:rFonts w:cs="Arial"/>
          <w:szCs w:val="22"/>
        </w:rPr>
        <w:t>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403809" w:rsidRPr="00030A91" w:rsidRDefault="00403809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</w:t>
      </w:r>
      <w:r w:rsidRPr="003B0109">
        <w:rPr>
          <w:rFonts w:ascii="Arial" w:hAnsi="Arial" w:cs="Arial"/>
          <w:bCs/>
          <w:color w:val="00B050"/>
          <w:sz w:val="22"/>
        </w:rPr>
        <w:t xml:space="preserve"> </w:t>
      </w:r>
      <w:r w:rsidR="009A4AE5" w:rsidRPr="009E093F">
        <w:rPr>
          <w:rFonts w:ascii="Arial" w:hAnsi="Arial" w:cs="Arial"/>
          <w:bCs/>
          <w:sz w:val="22"/>
        </w:rPr>
        <w:t xml:space="preserve">finanční </w:t>
      </w:r>
      <w:r w:rsidRPr="009E093F">
        <w:rPr>
          <w:rFonts w:ascii="Arial" w:hAnsi="Arial" w:cs="Arial"/>
          <w:bCs/>
          <w:sz w:val="22"/>
        </w:rPr>
        <w:t>zálohy</w:t>
      </w:r>
      <w:r w:rsidRPr="009A50B9">
        <w:rPr>
          <w:rFonts w:ascii="Arial" w:hAnsi="Arial" w:cs="Arial"/>
          <w:bCs/>
          <w:sz w:val="22"/>
        </w:rPr>
        <w:t>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82DEF" w:rsidRPr="009E093F" w:rsidRDefault="00E82DEF" w:rsidP="00EB4CAA">
      <w:pPr>
        <w:pStyle w:val="Zkladntextodsazen"/>
        <w:numPr>
          <w:ilvl w:val="1"/>
          <w:numId w:val="9"/>
        </w:numPr>
        <w:ind w:left="0" w:firstLine="0"/>
        <w:jc w:val="both"/>
        <w:rPr>
          <w:rFonts w:ascii="Arial" w:hAnsi="Arial" w:cs="Arial"/>
          <w:bCs/>
          <w:sz w:val="22"/>
        </w:rPr>
      </w:pPr>
      <w:r w:rsidRPr="009E093F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 w:rsidRPr="009E093F">
        <w:rPr>
          <w:rFonts w:ascii="Arial" w:hAnsi="Arial" w:cs="Arial"/>
          <w:bCs/>
          <w:sz w:val="22"/>
        </w:rPr>
        <w:t xml:space="preserve">   </w:t>
      </w:r>
      <w:r w:rsidR="00E130EC" w:rsidRPr="009E093F">
        <w:rPr>
          <w:rFonts w:ascii="Arial" w:hAnsi="Arial" w:cs="Arial"/>
          <w:bCs/>
          <w:sz w:val="22"/>
        </w:rPr>
        <w:t>odst</w:t>
      </w:r>
      <w:r w:rsidRPr="009E093F">
        <w:rPr>
          <w:rFonts w:ascii="Arial" w:hAnsi="Arial" w:cs="Arial"/>
          <w:bCs/>
          <w:sz w:val="22"/>
        </w:rPr>
        <w:t>. 1.1</w:t>
      </w:r>
      <w:r w:rsidR="00E130EC" w:rsidRPr="009E093F">
        <w:rPr>
          <w:rFonts w:ascii="Arial" w:hAnsi="Arial" w:cs="Arial"/>
          <w:bCs/>
          <w:sz w:val="22"/>
        </w:rPr>
        <w:t>.</w:t>
      </w:r>
      <w:r w:rsidR="00AA775F" w:rsidRPr="009E093F">
        <w:rPr>
          <w:rFonts w:ascii="Arial" w:hAnsi="Arial" w:cs="Arial"/>
          <w:bCs/>
          <w:sz w:val="22"/>
        </w:rPr>
        <w:t xml:space="preserve"> </w:t>
      </w:r>
      <w:r w:rsidRPr="009E093F">
        <w:rPr>
          <w:rFonts w:ascii="Arial" w:hAnsi="Arial" w:cs="Arial"/>
          <w:bCs/>
          <w:sz w:val="22"/>
        </w:rPr>
        <w:t>této smlouvy.  Kromě povinných náležitostí je zhotovitel povinen uvádět v jednotlivých fakturách přesný název akc</w:t>
      </w:r>
      <w:r w:rsidR="00034C6D" w:rsidRPr="009E093F">
        <w:rPr>
          <w:rFonts w:ascii="Arial" w:hAnsi="Arial" w:cs="Arial"/>
          <w:bCs/>
          <w:sz w:val="22"/>
        </w:rPr>
        <w:t>e</w:t>
      </w:r>
      <w:r w:rsidR="00034C6D" w:rsidRPr="009E093F">
        <w:rPr>
          <w:rFonts w:ascii="Arial" w:hAnsi="Arial" w:cs="Arial"/>
          <w:b/>
          <w:bCs/>
          <w:sz w:val="22"/>
        </w:rPr>
        <w:t xml:space="preserve"> „</w:t>
      </w:r>
      <w:r w:rsidR="00924A27" w:rsidRPr="009E093F">
        <w:rPr>
          <w:rFonts w:ascii="Arial" w:hAnsi="Arial" w:cs="Arial"/>
          <w:b/>
          <w:bCs/>
          <w:sz w:val="22"/>
        </w:rPr>
        <w:t>II/406 Dvorce – Telč, 1. stavba (Třešť – ul. Revoluční</w:t>
      </w:r>
      <w:r w:rsidR="00AA775F" w:rsidRPr="009E093F">
        <w:rPr>
          <w:rFonts w:ascii="Arial" w:hAnsi="Arial" w:cs="Arial"/>
          <w:b/>
          <w:bCs/>
          <w:sz w:val="22"/>
        </w:rPr>
        <w:t>)</w:t>
      </w:r>
      <w:r w:rsidRPr="009E093F">
        <w:rPr>
          <w:rFonts w:ascii="Arial" w:hAnsi="Arial" w:cs="Arial"/>
          <w:b/>
          <w:bCs/>
          <w:sz w:val="22"/>
        </w:rPr>
        <w:t xml:space="preserve">“ </w:t>
      </w: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Faktury vystavené zhotovitelem budou vyhotoveny ve </w:t>
      </w:r>
      <w:r w:rsidR="00BC28EA" w:rsidRPr="005C5FBD">
        <w:rPr>
          <w:rFonts w:ascii="Arial" w:hAnsi="Arial" w:cs="Arial"/>
          <w:bCs/>
          <w:sz w:val="22"/>
        </w:rPr>
        <w:t>dvou</w:t>
      </w:r>
      <w:r w:rsidRPr="009A50B9">
        <w:rPr>
          <w:rFonts w:ascii="Arial" w:hAnsi="Arial" w:cs="Arial"/>
          <w:bCs/>
          <w:sz w:val="22"/>
        </w:rPr>
        <w:t xml:space="preserve"> vyhotoveních a doručeny na adresu objednatele. Doloženy budou zjišťovacím protokolem a soupisem provedených prací potvrzeným </w:t>
      </w:r>
      <w:proofErr w:type="gramStart"/>
      <w:r w:rsidRPr="009A50B9">
        <w:rPr>
          <w:rFonts w:ascii="Arial" w:hAnsi="Arial" w:cs="Arial"/>
          <w:bCs/>
          <w:sz w:val="22"/>
        </w:rPr>
        <w:t>TD</w:t>
      </w:r>
      <w:r w:rsidR="00D25FC1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 a odsouhlaseným</w:t>
      </w:r>
      <w:proofErr w:type="gramEnd"/>
      <w:r w:rsidRPr="009A50B9">
        <w:rPr>
          <w:rFonts w:ascii="Arial" w:hAnsi="Arial" w:cs="Arial"/>
          <w:bCs/>
          <w:sz w:val="22"/>
        </w:rPr>
        <w:t xml:space="preserve">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Pr="00924A27" w:rsidRDefault="00F76CE7" w:rsidP="00924A27">
      <w:pPr>
        <w:pStyle w:val="Zkladntextodsazen21"/>
        <w:tabs>
          <w:tab w:val="num" w:pos="712"/>
        </w:tabs>
        <w:rPr>
          <w:rFonts w:ascii="Arial" w:hAnsi="Arial" w:cs="Arial"/>
          <w:sz w:val="22"/>
        </w:rPr>
      </w:pPr>
    </w:p>
    <w:p w:rsidR="005234E2" w:rsidRPr="009E093F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 xml:space="preserve">V případě, že nějaký materiál bude uložen na </w:t>
      </w:r>
      <w:r w:rsidR="00D25FC1" w:rsidRPr="009E093F">
        <w:rPr>
          <w:rFonts w:ascii="Arial" w:hAnsi="Arial" w:cs="Arial"/>
          <w:bCs/>
          <w:spacing w:val="-6"/>
          <w:sz w:val="22"/>
        </w:rPr>
        <w:t xml:space="preserve">Technické služby Třešť, spol. s r.o., Nádražní 851/30, Třešť </w:t>
      </w:r>
      <w:r w:rsidRPr="009E093F">
        <w:rPr>
          <w:rFonts w:ascii="Arial" w:hAnsi="Arial" w:cs="Arial"/>
          <w:bCs/>
          <w:spacing w:val="-6"/>
          <w:sz w:val="22"/>
        </w:rPr>
        <w:t>předávací doklad bude přiložen ke každé</w:t>
      </w:r>
      <w:r w:rsidRPr="009E093F">
        <w:rPr>
          <w:rFonts w:ascii="Arial" w:hAnsi="Arial" w:cs="Arial"/>
          <w:bCs/>
          <w:sz w:val="22"/>
        </w:rPr>
        <w:t xml:space="preserve"> relevantní fakturaci.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lastRenderedPageBreak/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90% ceny za provedení díla dle článku 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E50BEF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A61662" w:rsidRPr="009E093F" w:rsidRDefault="00A61662" w:rsidP="00A61662">
      <w:pPr>
        <w:pStyle w:val="Zkladntextodsazen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Cs/>
          <w:sz w:val="22"/>
        </w:rPr>
        <w:t xml:space="preserve">5.18 </w:t>
      </w:r>
      <w:r w:rsidRPr="009E093F">
        <w:rPr>
          <w:rFonts w:ascii="Arial" w:hAnsi="Arial" w:cs="Arial"/>
          <w:sz w:val="22"/>
        </w:rPr>
        <w:t>Zhotovitel tímto jako plátce daně z přidané hodnoty, který z titulu plnění dle této smlouvy bude pro objednatele uskutečňovat zdanitelná plnění prohlašuje, že není dlužníkem ve smyslu ustanovení zákona č. 280/2009 Sb., daňového řádu, tedy že není daňovým subjektem                    s neuhrazeným nedoplatkem.</w:t>
      </w:r>
    </w:p>
    <w:p w:rsidR="00A61662" w:rsidRDefault="00A61662" w:rsidP="00A61662">
      <w:pPr>
        <w:rPr>
          <w:rFonts w:cs="Calibri"/>
        </w:rPr>
      </w:pPr>
    </w:p>
    <w:p w:rsidR="00A61662" w:rsidRPr="009A50B9" w:rsidRDefault="00A61662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B453AF" w:rsidRPr="009A50B9" w:rsidRDefault="00B453AF" w:rsidP="00B453AF">
      <w:pPr>
        <w:pStyle w:val="Odstavecseseznamem"/>
        <w:rPr>
          <w:rFonts w:ascii="Arial" w:hAnsi="Arial" w:cs="Arial"/>
        </w:rPr>
      </w:pP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předá objednatel zhotoviteli odsouhlasenou projektovou dokumentaci ve 2 vyhotoveních</w:t>
      </w:r>
      <w:r w:rsidRPr="009A50B9"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odpovědný za veškeré škody způsobené na staveništi</w:t>
      </w:r>
      <w:r w:rsidR="00CB06FF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030A91" w:rsidRDefault="00030A91" w:rsidP="00030A9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403809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403809">
        <w:rPr>
          <w:rFonts w:ascii="Arial" w:hAnsi="Arial" w:cs="Arial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351E8D" w:rsidRDefault="00351E8D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>Zhotovitel je povinen vést po celou dobu provádění díla stavební deník s denními záznamy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-6"/>
          <w:sz w:val="22"/>
        </w:rPr>
        <w:t>o provedených pracích</w:t>
      </w:r>
      <w:r w:rsidR="00D763DB" w:rsidRPr="00035C9A">
        <w:rPr>
          <w:rFonts w:ascii="Arial" w:hAnsi="Arial" w:cs="Arial"/>
          <w:spacing w:val="-6"/>
          <w:sz w:val="22"/>
        </w:rPr>
        <w:t xml:space="preserve"> v souladu s</w:t>
      </w:r>
      <w:r w:rsidR="00D1691E" w:rsidRPr="00035C9A">
        <w:rPr>
          <w:rFonts w:ascii="Arial" w:hAnsi="Arial" w:cs="Arial"/>
          <w:spacing w:val="-6"/>
          <w:sz w:val="22"/>
        </w:rPr>
        <w:t xml:space="preserve"> přílohou č. 9 </w:t>
      </w:r>
      <w:r w:rsidR="00DF3550" w:rsidRPr="00035C9A">
        <w:rPr>
          <w:rFonts w:ascii="Arial" w:hAnsi="Arial" w:cs="Arial"/>
          <w:spacing w:val="-6"/>
          <w:sz w:val="22"/>
        </w:rPr>
        <w:t>V</w:t>
      </w:r>
      <w:r w:rsidR="00D1691E" w:rsidRPr="00035C9A">
        <w:rPr>
          <w:rFonts w:ascii="Arial" w:hAnsi="Arial" w:cs="Arial"/>
          <w:spacing w:val="-6"/>
          <w:sz w:val="22"/>
        </w:rPr>
        <w:t>yhlášky</w:t>
      </w:r>
      <w:r w:rsidR="00D763DB" w:rsidRPr="00035C9A">
        <w:rPr>
          <w:rFonts w:ascii="Arial" w:hAnsi="Arial" w:cs="Arial"/>
          <w:spacing w:val="-6"/>
          <w:sz w:val="22"/>
        </w:rPr>
        <w:t xml:space="preserve"> </w:t>
      </w:r>
      <w:r w:rsidR="00DF3550" w:rsidRPr="00035C9A">
        <w:rPr>
          <w:rFonts w:ascii="Arial" w:hAnsi="Arial" w:cs="Arial"/>
          <w:spacing w:val="-6"/>
          <w:sz w:val="22"/>
        </w:rPr>
        <w:t xml:space="preserve">č. </w:t>
      </w:r>
      <w:r w:rsidR="00D763DB" w:rsidRPr="00035C9A">
        <w:rPr>
          <w:rFonts w:ascii="Arial" w:hAnsi="Arial" w:cs="Arial"/>
          <w:spacing w:val="-6"/>
          <w:sz w:val="22"/>
        </w:rPr>
        <w:t>499/2006 Sb. 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7042EB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7042EB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o 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proofErr w:type="gramStart"/>
      <w:r w:rsidR="00AA3933" w:rsidRPr="00104194">
        <w:rPr>
          <w:rFonts w:ascii="Arial" w:hAnsi="Arial" w:cs="Arial"/>
          <w:spacing w:val="-2"/>
          <w:sz w:val="22"/>
        </w:rPr>
        <w:t>TD</w:t>
      </w:r>
      <w:r w:rsidR="003B0109">
        <w:rPr>
          <w:rFonts w:ascii="Arial" w:hAnsi="Arial" w:cs="Arial"/>
          <w:spacing w:val="-2"/>
          <w:sz w:val="22"/>
        </w:rPr>
        <w:t>,</w:t>
      </w:r>
      <w:r w:rsidR="00CB06FF">
        <w:rPr>
          <w:rFonts w:ascii="Arial" w:hAnsi="Arial" w:cs="Arial"/>
          <w:spacing w:val="-2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 koordinátor</w:t>
      </w:r>
      <w:proofErr w:type="gramEnd"/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1C74E5" w:rsidRPr="00881010" w:rsidRDefault="00F77E11" w:rsidP="0088101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lastRenderedPageBreak/>
        <w:t>Autorský dozor projektanta:</w:t>
      </w:r>
      <w:r w:rsidR="00482C1F">
        <w:rPr>
          <w:rFonts w:ascii="Arial" w:hAnsi="Arial" w:cs="Arial"/>
          <w:sz w:val="22"/>
        </w:rPr>
        <w:t xml:space="preserve"> </w:t>
      </w:r>
      <w:proofErr w:type="spellStart"/>
      <w:r w:rsidR="00482C1F" w:rsidRPr="009E093F">
        <w:rPr>
          <w:rFonts w:ascii="Arial" w:hAnsi="Arial" w:cs="Arial"/>
          <w:spacing w:val="-4"/>
          <w:sz w:val="22"/>
        </w:rPr>
        <w:t>Royal</w:t>
      </w:r>
      <w:proofErr w:type="spellEnd"/>
      <w:r w:rsidR="00482C1F" w:rsidRPr="009E093F">
        <w:rPr>
          <w:rFonts w:ascii="Arial" w:hAnsi="Arial" w:cs="Arial"/>
          <w:spacing w:val="-4"/>
          <w:sz w:val="22"/>
        </w:rPr>
        <w:t xml:space="preserve"> </w:t>
      </w:r>
      <w:proofErr w:type="spellStart"/>
      <w:r w:rsidR="00DE5710" w:rsidRPr="009E093F">
        <w:rPr>
          <w:rFonts w:ascii="Arial" w:hAnsi="Arial" w:cs="Arial"/>
          <w:spacing w:val="-4"/>
          <w:sz w:val="22"/>
        </w:rPr>
        <w:t>Haskoning</w:t>
      </w:r>
      <w:r w:rsidR="006173AC" w:rsidRPr="009E093F">
        <w:rPr>
          <w:rFonts w:ascii="Arial" w:hAnsi="Arial" w:cs="Arial"/>
          <w:spacing w:val="-4"/>
          <w:sz w:val="22"/>
        </w:rPr>
        <w:t>DHV</w:t>
      </w:r>
      <w:proofErr w:type="spellEnd"/>
      <w:r w:rsidR="006173AC" w:rsidRPr="009E093F">
        <w:rPr>
          <w:rFonts w:ascii="Arial" w:hAnsi="Arial" w:cs="Arial"/>
          <w:spacing w:val="-4"/>
          <w:sz w:val="22"/>
        </w:rPr>
        <w:t xml:space="preserve"> </w:t>
      </w:r>
      <w:proofErr w:type="spellStart"/>
      <w:r w:rsidR="006173AC" w:rsidRPr="009E093F">
        <w:rPr>
          <w:rFonts w:ascii="Arial" w:hAnsi="Arial" w:cs="Arial"/>
          <w:spacing w:val="-4"/>
          <w:sz w:val="22"/>
        </w:rPr>
        <w:t>C</w:t>
      </w:r>
      <w:r w:rsidR="00DE5710" w:rsidRPr="009E093F">
        <w:rPr>
          <w:rFonts w:ascii="Arial" w:hAnsi="Arial" w:cs="Arial"/>
          <w:spacing w:val="-4"/>
          <w:sz w:val="22"/>
        </w:rPr>
        <w:t>zech</w:t>
      </w:r>
      <w:proofErr w:type="spellEnd"/>
      <w:r w:rsidR="00DE5710" w:rsidRPr="009E093F">
        <w:rPr>
          <w:rFonts w:ascii="Arial" w:hAnsi="Arial" w:cs="Arial"/>
          <w:spacing w:val="-4"/>
          <w:sz w:val="22"/>
        </w:rPr>
        <w:t xml:space="preserve"> </w:t>
      </w:r>
      <w:proofErr w:type="spellStart"/>
      <w:r w:rsidR="006173AC" w:rsidRPr="009E093F">
        <w:rPr>
          <w:rFonts w:ascii="Arial" w:hAnsi="Arial" w:cs="Arial"/>
          <w:spacing w:val="-4"/>
          <w:sz w:val="22"/>
        </w:rPr>
        <w:t>R</w:t>
      </w:r>
      <w:r w:rsidR="00DE5710" w:rsidRPr="009E093F">
        <w:rPr>
          <w:rFonts w:ascii="Arial" w:hAnsi="Arial" w:cs="Arial"/>
          <w:spacing w:val="-4"/>
          <w:sz w:val="22"/>
        </w:rPr>
        <w:t>epublic</w:t>
      </w:r>
      <w:proofErr w:type="spellEnd"/>
      <w:r w:rsidR="00DE5710" w:rsidRPr="009E093F">
        <w:rPr>
          <w:rFonts w:ascii="Arial" w:hAnsi="Arial" w:cs="Arial"/>
          <w:spacing w:val="-4"/>
          <w:sz w:val="22"/>
        </w:rPr>
        <w:t>,</w:t>
      </w:r>
      <w:r w:rsidR="006173AC" w:rsidRPr="009E093F">
        <w:rPr>
          <w:rFonts w:ascii="Arial" w:hAnsi="Arial" w:cs="Arial"/>
          <w:spacing w:val="-4"/>
          <w:sz w:val="22"/>
        </w:rPr>
        <w:t xml:space="preserve"> spol. s.r.o.,</w:t>
      </w:r>
      <w:r w:rsidR="006173AC">
        <w:rPr>
          <w:rFonts w:ascii="Arial" w:hAnsi="Arial" w:cs="Arial"/>
          <w:spacing w:val="-4"/>
          <w:sz w:val="22"/>
        </w:rPr>
        <w:t xml:space="preserve"> </w:t>
      </w:r>
      <w:r w:rsidR="00482C1F" w:rsidRPr="00BD253D">
        <w:rPr>
          <w:rFonts w:ascii="Arial" w:hAnsi="Arial" w:cs="Arial"/>
          <w:spacing w:val="-4"/>
          <w:sz w:val="22"/>
        </w:rPr>
        <w:t>Sokolovská 100/94, Praha 8 – Karlín 186 00,</w:t>
      </w:r>
      <w:r w:rsidR="00482C1F">
        <w:rPr>
          <w:rFonts w:ascii="Arial" w:hAnsi="Arial" w:cs="Arial"/>
          <w:spacing w:val="-4"/>
          <w:sz w:val="22"/>
        </w:rPr>
        <w:t xml:space="preserve"> IČO:</w:t>
      </w:r>
      <w:r w:rsidR="006173AC">
        <w:rPr>
          <w:rFonts w:ascii="Arial" w:hAnsi="Arial" w:cs="Arial"/>
          <w:spacing w:val="-4"/>
          <w:sz w:val="22"/>
        </w:rPr>
        <w:t xml:space="preserve"> </w:t>
      </w:r>
      <w:r w:rsidR="006173AC" w:rsidRPr="006173AC">
        <w:rPr>
          <w:rFonts w:ascii="Arial" w:hAnsi="Arial" w:cs="Arial"/>
          <w:spacing w:val="-4"/>
          <w:sz w:val="22"/>
        </w:rPr>
        <w:t>45797170</w:t>
      </w:r>
    </w:p>
    <w:p w:rsidR="00F77E11" w:rsidRPr="0000567B" w:rsidRDefault="00F77E11" w:rsidP="007C34A7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6173AC" w:rsidRPr="009A50B9" w:rsidRDefault="006173AC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2B4266" w:rsidRPr="009A50B9" w:rsidRDefault="002B4266" w:rsidP="002B4266">
      <w:pPr>
        <w:pStyle w:val="Bntext2"/>
        <w:tabs>
          <w:tab w:val="clear" w:pos="-1560"/>
        </w:tabs>
        <w:ind w:left="426"/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</w:t>
      </w:r>
      <w:r w:rsidR="00CB06FF">
        <w:rPr>
          <w:rFonts w:ascii="Arial" w:hAnsi="Arial" w:cs="Arial"/>
          <w:sz w:val="22"/>
        </w:rPr>
        <w:t xml:space="preserve"> objednatele</w:t>
      </w:r>
      <w:r w:rsidRPr="009A50B9">
        <w:rPr>
          <w:rFonts w:ascii="Arial" w:hAnsi="Arial" w:cs="Arial"/>
          <w:sz w:val="22"/>
        </w:rPr>
        <w:t>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Kontrolní dny</w:t>
      </w:r>
      <w:r w:rsidR="00CB06FF">
        <w:rPr>
          <w:rFonts w:ascii="Arial" w:hAnsi="Arial" w:cs="Arial"/>
          <w:sz w:val="22"/>
        </w:rPr>
        <w:t xml:space="preserve"> </w:t>
      </w:r>
      <w:r w:rsidR="00CB06FF" w:rsidRPr="009E093F">
        <w:rPr>
          <w:rFonts w:ascii="Arial" w:hAnsi="Arial" w:cs="Arial"/>
          <w:sz w:val="22"/>
        </w:rPr>
        <w:t>stavby</w:t>
      </w:r>
      <w:r w:rsidRPr="009E093F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zajišťuje a organizuje </w:t>
      </w:r>
      <w:r w:rsidR="008F3A48" w:rsidRPr="009A50B9">
        <w:rPr>
          <w:rFonts w:ascii="Arial" w:hAnsi="Arial" w:cs="Arial"/>
          <w:sz w:val="22"/>
        </w:rPr>
        <w:t>TD</w:t>
      </w:r>
      <w:r w:rsidR="003B010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a budou svolávány dle potřeby stavby. Předpokládá se </w:t>
      </w:r>
      <w:r w:rsidRPr="00D60CA5">
        <w:rPr>
          <w:rFonts w:ascii="Arial" w:hAnsi="Arial" w:cs="Arial"/>
          <w:sz w:val="22"/>
        </w:rPr>
        <w:t>1x</w:t>
      </w:r>
      <w:r w:rsidR="00D60CA5" w:rsidRPr="00D60CA5">
        <w:rPr>
          <w:rFonts w:ascii="Arial" w:hAnsi="Arial" w:cs="Arial"/>
          <w:sz w:val="22"/>
        </w:rPr>
        <w:t xml:space="preserve"> 14dní</w:t>
      </w:r>
      <w:r w:rsidRPr="00D60CA5">
        <w:rPr>
          <w:rFonts w:ascii="Arial" w:hAnsi="Arial" w:cs="Arial"/>
          <w:sz w:val="22"/>
        </w:rPr>
        <w:t>.</w:t>
      </w:r>
      <w:r w:rsidR="009328CF" w:rsidRPr="009A50B9">
        <w:rPr>
          <w:rFonts w:ascii="Arial" w:hAnsi="Arial" w:cs="Arial"/>
          <w:sz w:val="22"/>
        </w:rPr>
        <w:t xml:space="preserve"> Zápisy z kontrolních dnů</w:t>
      </w:r>
      <w:r w:rsidR="00CB06FF">
        <w:rPr>
          <w:rFonts w:ascii="Arial" w:hAnsi="Arial" w:cs="Arial"/>
          <w:sz w:val="22"/>
        </w:rPr>
        <w:t xml:space="preserve"> </w:t>
      </w:r>
      <w:r w:rsidR="00CB06FF" w:rsidRPr="009E093F">
        <w:rPr>
          <w:rFonts w:ascii="Arial" w:hAnsi="Arial" w:cs="Arial"/>
          <w:sz w:val="22"/>
        </w:rPr>
        <w:t>stavby</w:t>
      </w:r>
      <w:r w:rsidR="009328CF" w:rsidRPr="009E093F">
        <w:rPr>
          <w:rFonts w:ascii="Arial" w:hAnsi="Arial" w:cs="Arial"/>
          <w:sz w:val="22"/>
        </w:rPr>
        <w:t xml:space="preserve"> j</w:t>
      </w:r>
      <w:r w:rsidR="009328CF" w:rsidRPr="009A50B9">
        <w:rPr>
          <w:rFonts w:ascii="Arial" w:hAnsi="Arial" w:cs="Arial"/>
          <w:sz w:val="22"/>
        </w:rPr>
        <w:t>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</w:t>
      </w:r>
      <w:r w:rsidR="006871A8">
        <w:rPr>
          <w:rFonts w:ascii="Arial" w:hAnsi="Arial" w:cs="Arial"/>
          <w:sz w:val="22"/>
        </w:rPr>
        <w:t xml:space="preserve"> </w:t>
      </w:r>
      <w:r w:rsidR="006871A8" w:rsidRPr="009E093F">
        <w:rPr>
          <w:rFonts w:ascii="Arial" w:hAnsi="Arial" w:cs="Arial"/>
          <w:sz w:val="22"/>
        </w:rPr>
        <w:t>stavby</w:t>
      </w:r>
      <w:r w:rsidRPr="009E093F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jejichž termíny budou oznámeny </w:t>
      </w:r>
      <w:proofErr w:type="gramStart"/>
      <w:r w:rsidRPr="009A50B9">
        <w:rPr>
          <w:rFonts w:ascii="Arial" w:hAnsi="Arial" w:cs="Arial"/>
          <w:sz w:val="22"/>
        </w:rPr>
        <w:t>TD</w:t>
      </w:r>
      <w:r w:rsidR="006871A8">
        <w:rPr>
          <w:rFonts w:ascii="Arial" w:hAnsi="Arial" w:cs="Arial"/>
          <w:sz w:val="22"/>
        </w:rPr>
        <w:t xml:space="preserve"> </w:t>
      </w:r>
      <w:r w:rsidR="003B0109">
        <w:rPr>
          <w:rFonts w:ascii="Arial" w:hAnsi="Arial" w:cs="Arial"/>
          <w:sz w:val="22"/>
        </w:rPr>
        <w:t>.</w:t>
      </w:r>
      <w:proofErr w:type="gramEnd"/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3B0109">
        <w:rPr>
          <w:rFonts w:ascii="Arial" w:hAnsi="Arial" w:cs="Arial"/>
          <w:sz w:val="22"/>
        </w:rPr>
        <w:t>TD</w:t>
      </w:r>
      <w:r w:rsidR="003B0109">
        <w:rPr>
          <w:rFonts w:ascii="Arial" w:hAnsi="Arial" w:cs="Arial"/>
          <w:color w:val="0070C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technický dozor bez závažných důvodů nedostaví, může zhotovitel pokračovat v provádění díla, po předchozím písemném upozornění </w:t>
      </w:r>
      <w:r w:rsidR="003B010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3B0109">
        <w:rPr>
          <w:rFonts w:ascii="Arial" w:hAnsi="Arial" w:cs="Arial"/>
          <w:sz w:val="22"/>
        </w:rPr>
        <w:t>TD</w:t>
      </w:r>
      <w:r w:rsidRPr="006871A8">
        <w:rPr>
          <w:rFonts w:ascii="Arial" w:hAnsi="Arial" w:cs="Arial"/>
          <w:color w:val="0070C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vyzve kromě </w:t>
      </w:r>
      <w:r w:rsidR="003B010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2F2508" w:rsidRPr="009A50B9" w:rsidRDefault="002F2508" w:rsidP="002F2508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:rsidR="00EB3653" w:rsidRPr="00386E02" w:rsidRDefault="00EB3653" w:rsidP="000E59ED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386E02">
        <w:rPr>
          <w:rFonts w:ascii="Arial" w:hAnsi="Arial" w:cs="Arial"/>
          <w:sz w:val="22"/>
        </w:rPr>
        <w:t>DSP</w:t>
      </w:r>
      <w:r w:rsidR="00392AC5" w:rsidRPr="00386E02">
        <w:rPr>
          <w:rFonts w:ascii="Arial" w:hAnsi="Arial" w:cs="Arial"/>
          <w:sz w:val="22"/>
        </w:rPr>
        <w:t>S</w:t>
      </w:r>
      <w:r w:rsidRPr="00386E02">
        <w:rPr>
          <w:rFonts w:ascii="Arial" w:hAnsi="Arial" w:cs="Arial"/>
          <w:sz w:val="22"/>
        </w:rPr>
        <w:t xml:space="preserve"> bude </w:t>
      </w:r>
      <w:r w:rsidRPr="002E2253">
        <w:rPr>
          <w:rFonts w:ascii="Arial" w:hAnsi="Arial" w:cs="Arial"/>
          <w:sz w:val="22"/>
        </w:rPr>
        <w:t>vypracována v souladu a</w:t>
      </w:r>
      <w:r w:rsidR="00193FEE" w:rsidRPr="002E2253">
        <w:rPr>
          <w:rFonts w:ascii="Arial" w:hAnsi="Arial" w:cs="Arial"/>
          <w:sz w:val="22"/>
        </w:rPr>
        <w:t> </w:t>
      </w:r>
      <w:r w:rsidRPr="002E2253">
        <w:rPr>
          <w:rFonts w:ascii="Arial" w:hAnsi="Arial" w:cs="Arial"/>
          <w:sz w:val="22"/>
        </w:rPr>
        <w:t xml:space="preserve">náležitostech dle </w:t>
      </w:r>
      <w:r w:rsidR="000E59ED" w:rsidRPr="002E2253">
        <w:rPr>
          <w:rFonts w:ascii="Arial" w:hAnsi="Arial" w:cs="Arial"/>
          <w:sz w:val="22"/>
        </w:rPr>
        <w:t xml:space="preserve">Směrnice pro dokumentaci staveb pozemních komunikací </w:t>
      </w:r>
      <w:r w:rsidR="00B81302">
        <w:rPr>
          <w:rFonts w:ascii="Arial" w:hAnsi="Arial" w:cs="Arial"/>
          <w:sz w:val="22"/>
        </w:rPr>
        <w:t xml:space="preserve">ze dne 9. </w:t>
      </w:r>
      <w:r w:rsidR="006871A8">
        <w:rPr>
          <w:rFonts w:ascii="Arial" w:hAnsi="Arial" w:cs="Arial"/>
          <w:sz w:val="22"/>
        </w:rPr>
        <w:t>s</w:t>
      </w:r>
      <w:r w:rsidR="00B81302">
        <w:rPr>
          <w:rFonts w:ascii="Arial" w:hAnsi="Arial" w:cs="Arial"/>
          <w:sz w:val="22"/>
        </w:rPr>
        <w:t xml:space="preserve">rpna a jejího Dodatku č. 1 ze dne 19. </w:t>
      </w:r>
      <w:r w:rsidR="006871A8">
        <w:rPr>
          <w:rFonts w:ascii="Arial" w:hAnsi="Arial" w:cs="Arial"/>
          <w:sz w:val="22"/>
        </w:rPr>
        <w:t>b</w:t>
      </w:r>
      <w:r w:rsidR="00B81302">
        <w:rPr>
          <w:rFonts w:ascii="Arial" w:hAnsi="Arial" w:cs="Arial"/>
          <w:sz w:val="22"/>
        </w:rPr>
        <w:t>řezna 2018</w:t>
      </w:r>
      <w:r w:rsidRPr="002E2253">
        <w:rPr>
          <w:rFonts w:ascii="Arial" w:hAnsi="Arial" w:cs="Arial"/>
          <w:sz w:val="22"/>
        </w:rPr>
        <w:t xml:space="preserve">, </w:t>
      </w:r>
      <w:r w:rsidRPr="002E2253">
        <w:rPr>
          <w:rFonts w:ascii="Arial" w:hAnsi="Arial" w:cs="Arial"/>
          <w:spacing w:val="-6"/>
          <w:sz w:val="22"/>
        </w:rPr>
        <w:t xml:space="preserve">dle zadávacích podmínek a dle platných TKP a ČSN. Podkladem pro vypracování DSPS bude </w:t>
      </w:r>
      <w:r w:rsidR="00782321" w:rsidRPr="002E2253">
        <w:rPr>
          <w:rFonts w:ascii="Arial" w:hAnsi="Arial" w:cs="Arial"/>
          <w:spacing w:val="-6"/>
          <w:sz w:val="22"/>
        </w:rPr>
        <w:t>projektová</w:t>
      </w:r>
      <w:r w:rsidR="00782321" w:rsidRPr="002E2253">
        <w:rPr>
          <w:rFonts w:ascii="Arial" w:hAnsi="Arial" w:cs="Arial"/>
          <w:sz w:val="22"/>
        </w:rPr>
        <w:t xml:space="preserve"> </w:t>
      </w:r>
      <w:r w:rsidR="00782321" w:rsidRPr="002E2253">
        <w:rPr>
          <w:rFonts w:ascii="Arial" w:hAnsi="Arial" w:cs="Arial"/>
          <w:spacing w:val="-4"/>
          <w:sz w:val="22"/>
        </w:rPr>
        <w:t>dokumentace pro provedení stavby (</w:t>
      </w:r>
      <w:r w:rsidR="008C42AD" w:rsidRPr="002E2253">
        <w:rPr>
          <w:rFonts w:ascii="Arial" w:hAnsi="Arial" w:cs="Arial"/>
          <w:spacing w:val="-4"/>
          <w:sz w:val="22"/>
        </w:rPr>
        <w:t>PDPS</w:t>
      </w:r>
      <w:r w:rsidR="00782321" w:rsidRPr="002E2253">
        <w:rPr>
          <w:rFonts w:ascii="Arial" w:hAnsi="Arial" w:cs="Arial"/>
          <w:spacing w:val="-4"/>
          <w:sz w:val="22"/>
        </w:rPr>
        <w:t>)</w:t>
      </w:r>
      <w:r w:rsidR="008C42AD" w:rsidRPr="002E2253">
        <w:rPr>
          <w:rFonts w:ascii="Arial" w:hAnsi="Arial" w:cs="Arial"/>
          <w:spacing w:val="-4"/>
          <w:sz w:val="22"/>
        </w:rPr>
        <w:t xml:space="preserve"> a RDS, </w:t>
      </w:r>
      <w:r w:rsidRPr="002E2253">
        <w:rPr>
          <w:rFonts w:ascii="Arial" w:hAnsi="Arial" w:cs="Arial"/>
          <w:spacing w:val="-4"/>
          <w:sz w:val="22"/>
        </w:rPr>
        <w:t>geodetické zaměření provedených prací, případně</w:t>
      </w:r>
      <w:r w:rsidRPr="002E2253">
        <w:rPr>
          <w:rFonts w:ascii="Arial" w:hAnsi="Arial" w:cs="Arial"/>
          <w:sz w:val="22"/>
        </w:rPr>
        <w:t xml:space="preserve"> </w:t>
      </w:r>
      <w:r w:rsidRPr="002E2253">
        <w:rPr>
          <w:rFonts w:ascii="Arial" w:hAnsi="Arial" w:cs="Arial"/>
          <w:spacing w:val="2"/>
          <w:sz w:val="22"/>
        </w:rPr>
        <w:t>další požadavky objednatele. DSPS bude předána objednateli</w:t>
      </w:r>
      <w:r w:rsidRPr="00386E02">
        <w:rPr>
          <w:rFonts w:ascii="Arial" w:hAnsi="Arial" w:cs="Arial"/>
          <w:spacing w:val="2"/>
          <w:sz w:val="22"/>
        </w:rPr>
        <w:t xml:space="preserve"> v</w:t>
      </w:r>
      <w:r w:rsidR="00493C65" w:rsidRPr="00386E02">
        <w:rPr>
          <w:rFonts w:ascii="Arial" w:hAnsi="Arial" w:cs="Arial"/>
          <w:spacing w:val="2"/>
          <w:sz w:val="22"/>
        </w:rPr>
        <w:t xml:space="preserve">e </w:t>
      </w:r>
      <w:r w:rsidR="00DF0F9D" w:rsidRPr="009F0F55">
        <w:rPr>
          <w:rFonts w:ascii="Arial" w:hAnsi="Arial" w:cs="Arial"/>
          <w:spacing w:val="2"/>
          <w:sz w:val="22"/>
        </w:rPr>
        <w:t>3</w:t>
      </w:r>
      <w:r w:rsidR="00493C65" w:rsidRPr="009F0F55">
        <w:rPr>
          <w:rFonts w:ascii="Arial" w:hAnsi="Arial" w:cs="Arial"/>
          <w:spacing w:val="2"/>
          <w:sz w:val="22"/>
        </w:rPr>
        <w:t xml:space="preserve"> </w:t>
      </w:r>
      <w:r w:rsidRPr="009F0F55">
        <w:rPr>
          <w:rFonts w:ascii="Arial" w:hAnsi="Arial" w:cs="Arial"/>
          <w:spacing w:val="2"/>
          <w:sz w:val="22"/>
        </w:rPr>
        <w:t>vyhotoveních v</w:t>
      </w:r>
      <w:r w:rsidR="006871A8" w:rsidRPr="009F0F55">
        <w:rPr>
          <w:rFonts w:ascii="Arial" w:hAnsi="Arial" w:cs="Arial"/>
          <w:spacing w:val="2"/>
          <w:sz w:val="22"/>
        </w:rPr>
        <w:t xml:space="preserve"> listinné </w:t>
      </w:r>
      <w:r w:rsidRPr="009F0F55">
        <w:rPr>
          <w:rFonts w:ascii="Arial" w:hAnsi="Arial" w:cs="Arial"/>
          <w:spacing w:val="2"/>
          <w:sz w:val="22"/>
        </w:rPr>
        <w:t>podobě</w:t>
      </w:r>
      <w:r w:rsidRPr="009F0F55">
        <w:rPr>
          <w:rFonts w:ascii="Arial" w:hAnsi="Arial" w:cs="Arial"/>
          <w:sz w:val="22"/>
        </w:rPr>
        <w:t xml:space="preserve"> a </w:t>
      </w:r>
      <w:r w:rsidR="00DF0F9D" w:rsidRPr="009F0F55">
        <w:rPr>
          <w:rFonts w:ascii="Arial" w:hAnsi="Arial" w:cs="Arial"/>
          <w:sz w:val="22"/>
        </w:rPr>
        <w:t>3</w:t>
      </w:r>
      <w:r w:rsidR="006871A8" w:rsidRPr="009F0F55">
        <w:rPr>
          <w:rFonts w:ascii="Arial" w:hAnsi="Arial" w:cs="Arial"/>
          <w:sz w:val="22"/>
        </w:rPr>
        <w:t>x</w:t>
      </w:r>
      <w:r w:rsidR="008C42AD" w:rsidRPr="003B0109">
        <w:rPr>
          <w:rFonts w:ascii="Arial" w:hAnsi="Arial" w:cs="Arial"/>
          <w:color w:val="00B050"/>
          <w:sz w:val="22"/>
        </w:rPr>
        <w:t xml:space="preserve"> </w:t>
      </w:r>
      <w:r w:rsidR="008C42AD" w:rsidRPr="00386E02">
        <w:rPr>
          <w:rFonts w:ascii="Arial" w:hAnsi="Arial" w:cs="Arial"/>
          <w:sz w:val="22"/>
        </w:rPr>
        <w:t>v elektronické podobě (na CD</w:t>
      </w:r>
      <w:r w:rsidR="00E82DEF" w:rsidRPr="00386E02">
        <w:rPr>
          <w:rFonts w:ascii="Arial" w:hAnsi="Arial" w:cs="Arial"/>
          <w:sz w:val="22"/>
        </w:rPr>
        <w:t>)</w:t>
      </w:r>
      <w:r w:rsidR="00300B42" w:rsidRPr="00386E02">
        <w:rPr>
          <w:rFonts w:ascii="Arial" w:hAnsi="Arial" w:cs="Arial"/>
          <w:sz w:val="22"/>
        </w:rPr>
        <w:t xml:space="preserve"> ve formátu </w:t>
      </w:r>
      <w:proofErr w:type="spellStart"/>
      <w:r w:rsidR="00300B42" w:rsidRPr="00386E02">
        <w:rPr>
          <w:rFonts w:ascii="Arial" w:hAnsi="Arial" w:cs="Arial"/>
          <w:sz w:val="22"/>
        </w:rPr>
        <w:t>pdf</w:t>
      </w:r>
      <w:proofErr w:type="spellEnd"/>
      <w:r w:rsidR="00300B42" w:rsidRPr="00386E02">
        <w:rPr>
          <w:rFonts w:ascii="Arial" w:hAnsi="Arial" w:cs="Arial"/>
          <w:sz w:val="22"/>
        </w:rPr>
        <w:t xml:space="preserve"> a otevřeném formátu </w:t>
      </w:r>
      <w:proofErr w:type="spellStart"/>
      <w:r w:rsidR="00300B42" w:rsidRPr="00386E02">
        <w:rPr>
          <w:rFonts w:ascii="Arial" w:hAnsi="Arial" w:cs="Arial"/>
          <w:sz w:val="22"/>
        </w:rPr>
        <w:t>dwg</w:t>
      </w:r>
      <w:proofErr w:type="spellEnd"/>
      <w:r w:rsidR="00300B42" w:rsidRPr="00386E02">
        <w:rPr>
          <w:rFonts w:ascii="Arial" w:hAnsi="Arial" w:cs="Arial"/>
          <w:sz w:val="22"/>
        </w:rPr>
        <w:t xml:space="preserve"> k zahájení přejímacího řízení při dokončení díla</w:t>
      </w:r>
      <w:r w:rsidR="00BB7F8A" w:rsidRPr="00386E02">
        <w:rPr>
          <w:rFonts w:ascii="Arial" w:hAnsi="Arial" w:cs="Arial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</w:t>
      </w:r>
      <w:r w:rsidRPr="009A50B9">
        <w:rPr>
          <w:rFonts w:ascii="Arial" w:hAnsi="Arial" w:cs="Arial"/>
          <w:sz w:val="22"/>
        </w:rPr>
        <w:lastRenderedPageBreak/>
        <w:t>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>eprací ve smyslu odst. 4.8.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</w:t>
      </w:r>
      <w:r w:rsidR="003B0109">
        <w:rPr>
          <w:rFonts w:ascii="Arial" w:hAnsi="Arial" w:cs="Arial"/>
          <w:spacing w:val="-4"/>
          <w:sz w:val="22"/>
        </w:rPr>
        <w:t>TD</w:t>
      </w:r>
      <w:r w:rsidR="003012CD" w:rsidRPr="00DF0F9D">
        <w:rPr>
          <w:rFonts w:ascii="Arial" w:hAnsi="Arial" w:cs="Arial"/>
          <w:color w:val="0070C0"/>
          <w:spacing w:val="-4"/>
          <w:sz w:val="22"/>
        </w:rPr>
        <w:t xml:space="preserve"> </w:t>
      </w:r>
      <w:r w:rsidR="003012CD" w:rsidRPr="00493C65">
        <w:rPr>
          <w:rFonts w:ascii="Arial" w:hAnsi="Arial" w:cs="Arial"/>
          <w:spacing w:val="-4"/>
          <w:sz w:val="22"/>
        </w:rPr>
        <w:t xml:space="preserve">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:rsidR="00EB4CAA" w:rsidRPr="009A50B9" w:rsidRDefault="00EB4CAA" w:rsidP="00EB4CAA">
      <w:pPr>
        <w:pStyle w:val="Zkladntextodsazen"/>
        <w:jc w:val="both"/>
        <w:rPr>
          <w:rFonts w:ascii="Arial" w:hAnsi="Arial" w:cs="Arial"/>
          <w:sz w:val="22"/>
        </w:rPr>
      </w:pPr>
    </w:p>
    <w:p w:rsidR="00412601" w:rsidRPr="009A50B9" w:rsidRDefault="00412601" w:rsidP="00543D42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</w:t>
      </w:r>
      <w:r w:rsidR="00DF0F9D" w:rsidRPr="009E093F">
        <w:t>3</w:t>
      </w:r>
      <w:r w:rsidR="00F30041" w:rsidRPr="009E093F">
        <w:t xml:space="preserve"> </w:t>
      </w:r>
      <w:r w:rsidR="00DF0F9D" w:rsidRPr="009E093F">
        <w:t>listinných</w:t>
      </w:r>
      <w:r w:rsidR="003B0109">
        <w:t xml:space="preserve"> </w:t>
      </w:r>
      <w:r w:rsidR="003012CD">
        <w:t>vyhotoveních</w:t>
      </w:r>
      <w:r w:rsidR="00FB20B9">
        <w:t xml:space="preserve"> a </w:t>
      </w:r>
      <w:r w:rsidR="00DF0F9D" w:rsidRPr="009F0F55">
        <w:t>3</w:t>
      </w:r>
      <w:r w:rsidR="00B467A4" w:rsidRPr="009F0F55">
        <w:t>x</w:t>
      </w:r>
      <w:r w:rsidR="00B467A4">
        <w:t xml:space="preserve">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3B0109">
        <w:rPr>
          <w:spacing w:val="-6"/>
          <w:szCs w:val="22"/>
        </w:rPr>
        <w:t>1</w:t>
      </w:r>
      <w:r w:rsidR="00B467A4" w:rsidRPr="00F6507F">
        <w:rPr>
          <w:spacing w:val="-6"/>
          <w:szCs w:val="22"/>
        </w:rPr>
        <w:t xml:space="preserve">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F8679E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a s potvrzením o převzetí</w:t>
      </w:r>
      <w:r w:rsidR="002D2BEF">
        <w:rPr>
          <w:rFonts w:ascii="Arial" w:hAnsi="Arial"/>
          <w:lang w:eastAsia="cs-CZ"/>
        </w:rPr>
        <w:t>. Zhotovitel je povinen veškerý materiál ze stavby zlikvidovat v souladu se zákonem</w:t>
      </w:r>
      <w:r w:rsidR="00DF0F9D">
        <w:rPr>
          <w:rFonts w:ascii="Arial" w:hAnsi="Arial"/>
          <w:lang w:eastAsia="cs-CZ"/>
        </w:rPr>
        <w:t xml:space="preserve"> č. </w:t>
      </w:r>
      <w:r w:rsidR="00C2733B">
        <w:rPr>
          <w:rFonts w:ascii="Arial" w:hAnsi="Arial"/>
          <w:lang w:eastAsia="cs-CZ"/>
        </w:rPr>
        <w:t>185/2001 Sb.,</w:t>
      </w:r>
      <w:r w:rsidR="002D2BEF">
        <w:rPr>
          <w:rFonts w:ascii="Arial" w:hAnsi="Arial"/>
          <w:lang w:eastAsia="cs-CZ"/>
        </w:rPr>
        <w:t xml:space="preserve"> o odpadech.</w:t>
      </w:r>
    </w:p>
    <w:p w:rsidR="00485B5A" w:rsidRPr="009A50B9" w:rsidRDefault="00F8679E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</w:t>
      </w:r>
      <w:r w:rsidR="00485B5A" w:rsidRPr="00D60CA5">
        <w:rPr>
          <w:rFonts w:ascii="Arial" w:hAnsi="Arial" w:cs="Arial"/>
        </w:rPr>
        <w:t>í</w:t>
      </w:r>
      <w:r w:rsidR="00C2733B" w:rsidRPr="00D60CA5">
        <w:rPr>
          <w:rFonts w:ascii="Arial" w:hAnsi="Arial" w:cs="Arial"/>
        </w:rPr>
        <w:t>ch</w:t>
      </w:r>
      <w:r w:rsidR="00485B5A" w:rsidRPr="009A50B9">
        <w:rPr>
          <w:rFonts w:ascii="Arial" w:hAnsi="Arial" w:cs="Arial"/>
        </w:rPr>
        <w:t xml:space="preserve"> souhlas</w:t>
      </w:r>
      <w:r w:rsidR="00C2733B" w:rsidRPr="00D60CA5">
        <w:rPr>
          <w:rFonts w:ascii="Arial" w:hAnsi="Arial" w:cs="Arial"/>
        </w:rPr>
        <w:t>ů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</w:t>
      </w:r>
      <w:r w:rsidR="00B81302">
        <w:rPr>
          <w:rFonts w:ascii="Arial" w:hAnsi="Arial" w:cs="Arial"/>
        </w:rPr>
        <w:t xml:space="preserve"> v jakém jsou pozemky předávány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="003B0109">
        <w:rPr>
          <w:rFonts w:cs="Arial"/>
          <w:szCs w:val="22"/>
        </w:rPr>
        <w:t xml:space="preserve">. </w:t>
      </w:r>
      <w:r w:rsidRPr="009A50B9">
        <w:rPr>
          <w:rFonts w:cs="Arial"/>
          <w:szCs w:val="22"/>
        </w:rPr>
        <w:t>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F6507F">
        <w:rPr>
          <w:rFonts w:cs="Arial"/>
          <w:spacing w:val="-4"/>
          <w:szCs w:val="22"/>
        </w:rPr>
        <w:lastRenderedPageBreak/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="009E093F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45750" w:rsidRPr="009A50B9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</w:t>
      </w:r>
      <w:r w:rsidR="007E3951" w:rsidRPr="009E093F">
        <w:rPr>
          <w:rFonts w:ascii="Arial" w:hAnsi="Arial" w:cs="Arial"/>
          <w:sz w:val="22"/>
        </w:rPr>
        <w:t xml:space="preserve">zák. č. </w:t>
      </w:r>
      <w:r w:rsidR="00C2733B" w:rsidRPr="009E093F">
        <w:rPr>
          <w:rFonts w:ascii="Arial" w:hAnsi="Arial" w:cs="Arial"/>
          <w:sz w:val="22"/>
        </w:rPr>
        <w:t>89/2012</w:t>
      </w:r>
      <w:r w:rsidR="00C2733B" w:rsidRPr="00C2733B">
        <w:rPr>
          <w:rFonts w:ascii="Arial" w:hAnsi="Arial" w:cs="Arial"/>
          <w:color w:val="0070C0"/>
          <w:sz w:val="22"/>
        </w:rPr>
        <w:t>,</w:t>
      </w:r>
      <w:r w:rsidR="00C2733B">
        <w:rPr>
          <w:rFonts w:ascii="Arial" w:hAnsi="Arial" w:cs="Arial"/>
          <w:sz w:val="22"/>
        </w:rPr>
        <w:t xml:space="preserve"> </w:t>
      </w:r>
      <w:r w:rsidR="00885ECA" w:rsidRPr="009A50B9">
        <w:rPr>
          <w:rFonts w:ascii="Arial" w:hAnsi="Arial" w:cs="Arial"/>
          <w:sz w:val="22"/>
        </w:rPr>
        <w:t>občanského zákoníku</w:t>
      </w:r>
      <w:r w:rsidR="00C2733B">
        <w:rPr>
          <w:rFonts w:ascii="Arial" w:hAnsi="Arial" w:cs="Arial"/>
          <w:sz w:val="22"/>
        </w:rPr>
        <w:t>,</w:t>
      </w:r>
      <w:r w:rsidR="00885ECA" w:rsidRPr="009A50B9">
        <w:rPr>
          <w:rFonts w:ascii="Arial" w:hAnsi="Arial" w:cs="Arial"/>
          <w:sz w:val="22"/>
        </w:rPr>
        <w:t xml:space="preserve">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C2733B">
        <w:rPr>
          <w:rFonts w:ascii="Arial" w:hAnsi="Arial" w:cs="Arial"/>
          <w:b/>
          <w:sz w:val="22"/>
        </w:rPr>
        <w:lastRenderedPageBreak/>
        <w:t>Zhotovitel poskytuje na stavební část díla záruku v délce 60 měsíců</w:t>
      </w:r>
      <w:r w:rsidR="00F8679E">
        <w:rPr>
          <w:rFonts w:ascii="Arial" w:hAnsi="Arial" w:cs="Arial"/>
          <w:sz w:val="22"/>
        </w:rPr>
        <w:t>.</w:t>
      </w:r>
      <w:r w:rsidR="001B500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</w:t>
      </w:r>
      <w:r w:rsidR="007E3951">
        <w:rPr>
          <w:rFonts w:ascii="Arial" w:hAnsi="Arial" w:cs="Arial"/>
          <w:sz w:val="22"/>
        </w:rPr>
        <w:t xml:space="preserve">              </w:t>
      </w:r>
      <w:r w:rsidR="00D14BD1" w:rsidRPr="009A50B9">
        <w:rPr>
          <w:rFonts w:ascii="Arial" w:hAnsi="Arial" w:cs="Arial"/>
          <w:sz w:val="22"/>
        </w:rPr>
        <w:t>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030A91" w:rsidRDefault="00030A91" w:rsidP="00030A9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760C34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Zhotovitel je povinen oprávněně nárokované vady bezplatně odstranit, a to </w:t>
      </w:r>
      <w:r w:rsidR="00BD491E" w:rsidRPr="008D7586">
        <w:rPr>
          <w:rFonts w:ascii="Arial" w:hAnsi="Arial" w:cs="Arial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8D7586">
        <w:rPr>
          <w:rFonts w:ascii="Arial" w:hAnsi="Arial" w:cs="Arial"/>
          <w:sz w:val="22"/>
        </w:rPr>
        <w:t xml:space="preserve">nejpozději však </w:t>
      </w:r>
      <w:r w:rsidRPr="008D7586">
        <w:rPr>
          <w:rFonts w:ascii="Arial" w:hAnsi="Arial" w:cs="Arial"/>
          <w:sz w:val="22"/>
        </w:rPr>
        <w:t>ve lhůtě do 30 dnů od uplatnění reklamace</w:t>
      </w:r>
      <w:r w:rsidR="005B5DAA" w:rsidRPr="008D7586">
        <w:rPr>
          <w:rFonts w:ascii="Arial" w:hAnsi="Arial" w:cs="Arial"/>
          <w:sz w:val="22"/>
        </w:rPr>
        <w:t>,</w:t>
      </w:r>
      <w:r w:rsidRPr="008D7586">
        <w:rPr>
          <w:rFonts w:ascii="Arial" w:hAnsi="Arial" w:cs="Arial"/>
          <w:sz w:val="22"/>
        </w:rPr>
        <w:t xml:space="preserve"> nebo </w:t>
      </w:r>
      <w:r w:rsidR="00BD491E" w:rsidRPr="008D7586">
        <w:rPr>
          <w:rFonts w:ascii="Arial" w:hAnsi="Arial" w:cs="Arial"/>
          <w:sz w:val="22"/>
        </w:rPr>
        <w:t xml:space="preserve">v přiměřené </w:t>
      </w:r>
      <w:r w:rsidRPr="008D7586">
        <w:rPr>
          <w:rFonts w:ascii="Arial" w:hAnsi="Arial" w:cs="Arial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8D7586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Za škodu vzniklou porušením povinností dle odst. </w:t>
      </w:r>
      <w:r w:rsidR="00942425" w:rsidRPr="008D7586">
        <w:rPr>
          <w:rFonts w:ascii="Arial" w:hAnsi="Arial" w:cs="Arial"/>
          <w:sz w:val="22"/>
        </w:rPr>
        <w:t>9.</w:t>
      </w:r>
      <w:r w:rsidRPr="008D7586">
        <w:rPr>
          <w:rFonts w:ascii="Arial" w:hAnsi="Arial" w:cs="Arial"/>
          <w:sz w:val="22"/>
        </w:rPr>
        <w:t>1</w:t>
      </w:r>
      <w:r w:rsidR="00D42B8F" w:rsidRPr="008D7586">
        <w:rPr>
          <w:rFonts w:ascii="Arial" w:hAnsi="Arial" w:cs="Arial"/>
          <w:sz w:val="22"/>
        </w:rPr>
        <w:t xml:space="preserve"> </w:t>
      </w:r>
      <w:r w:rsidRPr="008D7586">
        <w:rPr>
          <w:rFonts w:ascii="Arial" w:hAnsi="Arial" w:cs="Arial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5B5DAA" w:rsidP="00425B8D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E814AA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E814AA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71515A">
        <w:rPr>
          <w:rFonts w:ascii="Arial" w:hAnsi="Arial" w:cs="Arial"/>
          <w:sz w:val="22"/>
        </w:rPr>
        <w:t>2</w:t>
      </w:r>
      <w:r w:rsidR="00D42B8F" w:rsidRPr="00E814AA">
        <w:rPr>
          <w:rFonts w:ascii="Arial" w:hAnsi="Arial" w:cs="Arial"/>
          <w:sz w:val="22"/>
        </w:rPr>
        <w:t>0</w:t>
      </w:r>
      <w:r w:rsidRPr="00E814AA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7C34A7" w:rsidRPr="007C34A7" w:rsidRDefault="007C34A7" w:rsidP="00460758">
      <w:pPr>
        <w:pStyle w:val="Zkladntextodsazen"/>
        <w:jc w:val="both"/>
        <w:rPr>
          <w:rFonts w:ascii="Arial" w:hAnsi="Arial" w:cs="Arial"/>
          <w:sz w:val="16"/>
          <w:szCs w:val="16"/>
        </w:rPr>
      </w:pP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3.1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3.1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color w:val="000000"/>
          <w:sz w:val="22"/>
        </w:rPr>
        <w:t xml:space="preserve"> dle odst. 11.1.1,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9.6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lastRenderedPageBreak/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F42FA4" w:rsidRDefault="00F42FA4" w:rsidP="00F42FA4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E54ACC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předpisem, nejméně 0,015 % z</w:t>
      </w:r>
      <w:r w:rsidR="00E814AA">
        <w:rPr>
          <w:rFonts w:ascii="Arial" w:hAnsi="Arial"/>
          <w:sz w:val="22"/>
          <w:szCs w:val="24"/>
          <w:lang w:eastAsia="cs-CZ"/>
        </w:rPr>
        <w:t> fakturované částky</w:t>
      </w:r>
      <w:r w:rsidR="00651C7C">
        <w:rPr>
          <w:rFonts w:ascii="Arial" w:hAnsi="Arial"/>
          <w:sz w:val="22"/>
          <w:szCs w:val="24"/>
          <w:lang w:eastAsia="cs-CZ"/>
        </w:rPr>
        <w:t xml:space="preserve"> </w:t>
      </w:r>
      <w:r>
        <w:rPr>
          <w:rFonts w:ascii="Arial" w:hAnsi="Arial"/>
          <w:sz w:val="22"/>
          <w:szCs w:val="24"/>
          <w:lang w:eastAsia="cs-CZ"/>
        </w:rPr>
        <w:t xml:space="preserve">za každý den prodlení. </w:t>
      </w:r>
    </w:p>
    <w:p w:rsidR="00711D08" w:rsidRPr="009A50B9" w:rsidRDefault="00711D08" w:rsidP="00711D0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2F2508" w:rsidRPr="009A50B9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="00E54ACC">
        <w:rPr>
          <w:rFonts w:ascii="Arial" w:hAnsi="Arial" w:cs="Arial"/>
          <w:spacing w:val="4"/>
          <w:sz w:val="22"/>
        </w:rPr>
        <w:t xml:space="preserve"> </w:t>
      </w:r>
      <w:r w:rsidRPr="00A3159B">
        <w:rPr>
          <w:rFonts w:ascii="Arial" w:hAnsi="Arial" w:cs="Arial"/>
          <w:spacing w:val="4"/>
          <w:sz w:val="22"/>
        </w:rPr>
        <w:t>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351E8D" w:rsidRDefault="00351E8D" w:rsidP="00351E8D">
      <w:pPr>
        <w:pStyle w:val="Odstavecseseznamem"/>
        <w:rPr>
          <w:rFonts w:ascii="Arial" w:hAnsi="Arial" w:cs="Arial"/>
        </w:rPr>
      </w:pPr>
    </w:p>
    <w:p w:rsidR="00FF0841" w:rsidRPr="009A50B9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C845DE" w:rsidRPr="00E814AA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E814AA">
        <w:rPr>
          <w:rFonts w:ascii="Arial" w:hAnsi="Arial" w:cs="Arial"/>
        </w:rPr>
        <w:t>Zhotovitel předá objednateli bankovní záruku za řádné provedení díla ve výši </w:t>
      </w:r>
      <w:r w:rsidR="00126A8C">
        <w:rPr>
          <w:rFonts w:ascii="Arial" w:hAnsi="Arial" w:cs="Arial"/>
        </w:rPr>
        <w:t>660.000,- Kč</w:t>
      </w:r>
      <w:r w:rsidR="00E54ACC">
        <w:rPr>
          <w:rFonts w:ascii="Arial" w:hAnsi="Arial" w:cs="Arial"/>
        </w:rPr>
        <w:t xml:space="preserve"> platnou </w:t>
      </w:r>
      <w:r w:rsidRPr="00E814AA">
        <w:rPr>
          <w:rFonts w:ascii="Arial" w:hAnsi="Arial" w:cs="Arial"/>
        </w:rPr>
        <w:t xml:space="preserve">po dobu provádění díla. Z této bankovní záruky musí vyplývat právo objednatele čerpat </w:t>
      </w:r>
      <w:r w:rsidRPr="00E814AA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E814AA">
        <w:rPr>
          <w:rFonts w:ascii="Arial" w:hAnsi="Arial" w:cs="Arial"/>
        </w:rPr>
        <w:t xml:space="preserve"> z této smlouvy nebo v případě, kdy objednateli vznikne nárok na s</w:t>
      </w:r>
      <w:r w:rsidR="00A963A2" w:rsidRPr="00E814AA">
        <w:rPr>
          <w:rFonts w:ascii="Arial" w:hAnsi="Arial" w:cs="Arial"/>
        </w:rPr>
        <w:t>mluvní pokutu dle této smlouvy.</w:t>
      </w:r>
    </w:p>
    <w:p w:rsidR="00C845DE" w:rsidRPr="00E814AA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E814AA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E814AA">
        <w:rPr>
          <w:rFonts w:ascii="Arial" w:hAnsi="Arial" w:cs="Arial"/>
          <w:spacing w:val="4"/>
        </w:rPr>
        <w:lastRenderedPageBreak/>
        <w:t>Bankovní záruku podle bodu 12.1 předloží zhotovitel objednateli v originále listiny nejpozději</w:t>
      </w:r>
      <w:r w:rsidRPr="00E814AA">
        <w:rPr>
          <w:rFonts w:ascii="Arial" w:hAnsi="Arial" w:cs="Arial"/>
        </w:rPr>
        <w:t xml:space="preserve"> do 14 dnů od podpisu této smlouvy o dílo.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C845DE" w:rsidRPr="00E814AA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183FE0" w:rsidRDefault="00183FE0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D60CA5" w:rsidRDefault="00D60CA5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351E8D" w:rsidRPr="009A50B9" w:rsidRDefault="00351E8D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DE74FA">
      <w:pPr>
        <w:pStyle w:val="Zkladntextodsazen"/>
        <w:jc w:val="both"/>
        <w:rPr>
          <w:rFonts w:ascii="Arial" w:hAnsi="Arial" w:cs="Arial"/>
          <w:sz w:val="22"/>
        </w:rPr>
      </w:pPr>
    </w:p>
    <w:p w:rsidR="00DE74FA" w:rsidRPr="009A50B9" w:rsidRDefault="00DE74FA" w:rsidP="00E82856">
      <w:pPr>
        <w:pStyle w:val="Zkladntextodsazen"/>
        <w:numPr>
          <w:ilvl w:val="2"/>
          <w:numId w:val="20"/>
        </w:numPr>
        <w:ind w:left="709" w:hanging="709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nastane vyšší moc uvedená v odst. 3.</w:t>
      </w:r>
      <w:r w:rsidR="000A314D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 xml:space="preserve"> této smlouvy, kdy dojde k okolnostem, které nemohou </w:t>
      </w:r>
      <w:r w:rsidRPr="00F76EA3">
        <w:rPr>
          <w:rFonts w:ascii="Arial" w:hAnsi="Arial" w:cs="Arial"/>
          <w:spacing w:val="-6"/>
          <w:sz w:val="22"/>
        </w:rPr>
        <w:t xml:space="preserve">smluvní strany ovlivnit a které zcela nebo na dobu delší než </w:t>
      </w:r>
      <w:r w:rsidR="00005B39" w:rsidRPr="00F76EA3">
        <w:rPr>
          <w:rFonts w:ascii="Arial" w:hAnsi="Arial" w:cs="Arial"/>
          <w:spacing w:val="-6"/>
          <w:sz w:val="22"/>
        </w:rPr>
        <w:t>90</w:t>
      </w:r>
      <w:r w:rsidRPr="00F76EA3">
        <w:rPr>
          <w:rFonts w:ascii="Arial" w:hAnsi="Arial" w:cs="Arial"/>
          <w:spacing w:val="-6"/>
          <w:sz w:val="22"/>
        </w:rPr>
        <w:t xml:space="preserve"> dnů znemožní některé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lastRenderedPageBreak/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</w:rPr>
        <w:t> </w:t>
      </w:r>
      <w:r w:rsidR="000147A8" w:rsidRPr="009A50B9">
        <w:rPr>
          <w:rFonts w:ascii="Arial" w:hAnsi="Arial" w:cs="Arial"/>
          <w:sz w:val="22"/>
        </w:rPr>
        <w:t>odstoupení</w:t>
      </w:r>
      <w:r w:rsidR="0007118F" w:rsidRPr="009A50B9">
        <w:rPr>
          <w:rFonts w:ascii="Arial" w:hAnsi="Arial" w:cs="Arial"/>
          <w:sz w:val="22"/>
        </w:rPr>
        <w:t>,</w:t>
      </w:r>
      <w:r w:rsidR="000147A8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 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dalším se v případě odstoupení od smlouvy postupuje dle příslušných ustanovení ob</w:t>
      </w:r>
      <w:r w:rsidR="00C1635D" w:rsidRPr="009A50B9">
        <w:rPr>
          <w:rFonts w:ascii="Arial" w:hAnsi="Arial" w:cs="Arial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77E11" w:rsidRDefault="00F77E11">
      <w:pPr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lastRenderedPageBreak/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EB752C" w:rsidRPr="009E093F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</w:t>
      </w:r>
      <w:r w:rsidR="002E6ADD">
        <w:rPr>
          <w:rFonts w:ascii="Arial" w:hAnsi="Arial" w:cs="Arial"/>
          <w:sz w:val="22"/>
        </w:rPr>
        <w:t xml:space="preserve"> </w:t>
      </w:r>
      <w:r w:rsidR="002E6ADD" w:rsidRPr="009E093F">
        <w:rPr>
          <w:rFonts w:ascii="Arial" w:hAnsi="Arial" w:cs="Arial"/>
          <w:sz w:val="22"/>
        </w:rPr>
        <w:t xml:space="preserve">a veřejně přístupných webových stránkách města Třešť.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6C4F04">
        <w:rPr>
          <w:rFonts w:ascii="Arial" w:hAnsi="Arial" w:cs="Arial"/>
          <w:spacing w:val="6"/>
          <w:sz w:val="22"/>
        </w:rPr>
        <w:t>skytovat požadované informace</w:t>
      </w:r>
      <w:r w:rsidR="00A04729">
        <w:rPr>
          <w:rFonts w:ascii="Arial" w:hAnsi="Arial" w:cs="Arial"/>
          <w:spacing w:val="6"/>
          <w:sz w:val="22"/>
        </w:rPr>
        <w:t xml:space="preserve"> </w:t>
      </w:r>
      <w:r w:rsidR="009F0F55">
        <w:rPr>
          <w:rFonts w:ascii="Arial" w:hAnsi="Arial" w:cs="Arial"/>
          <w:spacing w:val="6"/>
          <w:sz w:val="22"/>
        </w:rPr>
        <w:t xml:space="preserve">  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</w:t>
      </w:r>
      <w:r w:rsidR="00742A02" w:rsidRPr="009F0F55">
        <w:rPr>
          <w:rFonts w:ascii="Arial" w:hAnsi="Arial" w:cs="Arial"/>
          <w:sz w:val="22"/>
        </w:rPr>
        <w:t>,</w:t>
      </w:r>
      <w:r w:rsidR="002E6ADD" w:rsidRPr="009F0F55">
        <w:rPr>
          <w:rFonts w:ascii="Arial" w:hAnsi="Arial" w:cs="Arial"/>
          <w:sz w:val="22"/>
        </w:rPr>
        <w:t xml:space="preserve"> SFDI,</w:t>
      </w:r>
      <w:r w:rsidR="00742A02" w:rsidRPr="009A50B9">
        <w:rPr>
          <w:rFonts w:ascii="Arial" w:hAnsi="Arial" w:cs="Arial"/>
          <w:sz w:val="22"/>
        </w:rPr>
        <w:t xml:space="preserve"> Evropské komise, Evropského účetního dvora, Nejvyššího kontrolního úřadu, příslušného orgánu finanční správy a dalších oprávněných orgánů státní správy) </w:t>
      </w:r>
      <w:r w:rsidR="009F0F55">
        <w:rPr>
          <w:rFonts w:ascii="Arial" w:hAnsi="Arial" w:cs="Arial"/>
          <w:sz w:val="22"/>
        </w:rPr>
        <w:t xml:space="preserve">  </w:t>
      </w:r>
      <w:r w:rsidR="00742A02" w:rsidRPr="009A50B9">
        <w:rPr>
          <w:rFonts w:ascii="Arial" w:hAnsi="Arial" w:cs="Arial"/>
          <w:sz w:val="22"/>
        </w:rPr>
        <w:t xml:space="preserve">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lastRenderedPageBreak/>
        <w:t>Smlouva je vyhotovena v pěti stejnopisech, z nichž tři výtisky obdrží objednatel a dva zhotovitel.</w:t>
      </w:r>
      <w:r w:rsidR="00A04729">
        <w:rPr>
          <w:rFonts w:ascii="Arial" w:hAnsi="Arial" w:cs="Arial"/>
          <w:spacing w:val="-6"/>
          <w:sz w:val="22"/>
        </w:rPr>
        <w:t xml:space="preserve"> V případě elektronické smlouvy bude vyhotovena jedna smlouva.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 zajistí </w:t>
      </w:r>
      <w:r w:rsidR="002E6ADD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DOLOŽKA (dle § 41 zákona č. 128/2000 Sb., o obcích, ve znění pozdějších předpisů:</w:t>
      </w:r>
    </w:p>
    <w:p w:rsidR="00C845DE" w:rsidRPr="009A50B9" w:rsidRDefault="009F0F55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Tato smlouva byla schválena Radou města Třešť dne ………… usnesením č. …………</w:t>
      </w:r>
      <w:proofErr w:type="gramStart"/>
      <w:r>
        <w:rPr>
          <w:rFonts w:ascii="Arial" w:eastAsia="MS Mincho" w:hAnsi="Arial" w:cs="Arial"/>
        </w:rPr>
        <w:t>…..  .</w:t>
      </w:r>
      <w:proofErr w:type="gramEnd"/>
      <w:r>
        <w:rPr>
          <w:rFonts w:ascii="Arial" w:eastAsia="MS Mincho" w:hAnsi="Arial" w:cs="Arial"/>
        </w:rPr>
        <w:t xml:space="preserve"> </w:t>
      </w:r>
    </w:p>
    <w:p w:rsidR="00625DC1" w:rsidRDefault="00625DC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</w:t>
      </w:r>
      <w:r w:rsidR="007E3951" w:rsidRPr="009E093F">
        <w:rPr>
          <w:rFonts w:ascii="Arial" w:eastAsia="MS Mincho" w:hAnsi="Arial" w:cs="Arial"/>
        </w:rPr>
        <w:t>Třešti</w:t>
      </w:r>
      <w:r w:rsidRPr="009E093F">
        <w:rPr>
          <w:rFonts w:ascii="Arial" w:eastAsia="MS Mincho" w:hAnsi="Arial" w:cs="Arial"/>
        </w:rPr>
        <w:t xml:space="preserve"> d</w:t>
      </w:r>
      <w:r w:rsidRPr="009A50B9">
        <w:rPr>
          <w:rFonts w:ascii="Arial" w:eastAsia="MS Mincho" w:hAnsi="Arial" w:cs="Arial"/>
        </w:rPr>
        <w:t xml:space="preserve">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1C4D7C" w:rsidRDefault="001C4D7C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845DE" w:rsidRDefault="00C845D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B1999" w:rsidRDefault="00CB1999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E6ADD" w:rsidRPr="009E093F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b/>
        </w:rPr>
      </w:pPr>
      <w:r w:rsidRPr="009E093F">
        <w:rPr>
          <w:rFonts w:ascii="Arial" w:eastAsia="MS Mincho" w:hAnsi="Arial" w:cs="Arial"/>
          <w:b/>
        </w:rPr>
        <w:t xml:space="preserve">Ing. </w:t>
      </w:r>
      <w:proofErr w:type="gramStart"/>
      <w:r w:rsidR="002E6ADD" w:rsidRPr="009E093F">
        <w:rPr>
          <w:rFonts w:ascii="Arial" w:eastAsia="MS Mincho" w:hAnsi="Arial" w:cs="Arial"/>
          <w:b/>
        </w:rPr>
        <w:t>Vladislav  H y n k</w:t>
      </w:r>
      <w:proofErr w:type="gramEnd"/>
    </w:p>
    <w:p w:rsidR="00F77E11" w:rsidRPr="009A50B9" w:rsidRDefault="002E6ADD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E093F">
        <w:rPr>
          <w:rFonts w:ascii="Arial" w:eastAsia="MS Mincho" w:hAnsi="Arial" w:cs="Arial"/>
        </w:rPr>
        <w:t>starosta města Třešť</w:t>
      </w:r>
      <w:r w:rsidR="00F77E11" w:rsidRPr="009A50B9">
        <w:rPr>
          <w:rFonts w:ascii="Arial" w:eastAsia="MS Mincho" w:hAnsi="Arial" w:cs="Arial"/>
        </w:rPr>
        <w:tab/>
      </w:r>
    </w:p>
    <w:sectPr w:rsidR="00F77E11" w:rsidRPr="009A50B9" w:rsidSect="00F9572C">
      <w:footerReference w:type="even" r:id="rId8"/>
      <w:footerReference w:type="default" r:id="rId9"/>
      <w:footerReference w:type="first" r:id="rId10"/>
      <w:footnotePr>
        <w:pos w:val="beneathText"/>
      </w:footnotePr>
      <w:pgSz w:w="12240" w:h="15840" w:code="1"/>
      <w:pgMar w:top="1560" w:right="1041" w:bottom="127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14F" w:rsidRDefault="00F7514F">
      <w:r>
        <w:separator/>
      </w:r>
    </w:p>
  </w:endnote>
  <w:endnote w:type="continuationSeparator" w:id="0">
    <w:p w:rsidR="00F7514F" w:rsidRDefault="00F75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93F" w:rsidRDefault="002C02B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E093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093F">
      <w:rPr>
        <w:rStyle w:val="slostrnky"/>
        <w:noProof/>
      </w:rPr>
      <w:t>18</w:t>
    </w:r>
    <w:r>
      <w:rPr>
        <w:rStyle w:val="slostrnky"/>
      </w:rPr>
      <w:fldChar w:fldCharType="end"/>
    </w:r>
  </w:p>
  <w:p w:rsidR="009E093F" w:rsidRDefault="009E093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93F" w:rsidRDefault="009E093F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 w:rsidR="002C02BC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2C02BC">
      <w:rPr>
        <w:rFonts w:ascii="Arial" w:hAnsi="Arial" w:cs="Arial"/>
      </w:rPr>
      <w:fldChar w:fldCharType="separate"/>
    </w:r>
    <w:r w:rsidR="003D2520">
      <w:rPr>
        <w:rFonts w:ascii="Arial" w:hAnsi="Arial" w:cs="Arial"/>
        <w:noProof/>
      </w:rPr>
      <w:t>5</w:t>
    </w:r>
    <w:r w:rsidR="002C02BC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 w:rsidR="002C02BC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2C02BC">
      <w:rPr>
        <w:rFonts w:ascii="Arial" w:hAnsi="Arial" w:cs="Arial"/>
      </w:rPr>
      <w:fldChar w:fldCharType="separate"/>
    </w:r>
    <w:r w:rsidR="003D2520">
      <w:rPr>
        <w:rFonts w:ascii="Arial" w:hAnsi="Arial" w:cs="Arial"/>
        <w:noProof/>
      </w:rPr>
      <w:t>21</w:t>
    </w:r>
    <w:r w:rsidR="002C02BC"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93F" w:rsidRDefault="009E093F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 w:rsidR="002C02BC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2C02BC">
      <w:rPr>
        <w:rFonts w:ascii="Arial" w:hAnsi="Arial" w:cs="Arial"/>
      </w:rPr>
      <w:fldChar w:fldCharType="separate"/>
    </w:r>
    <w:r w:rsidR="003D2520">
      <w:rPr>
        <w:rFonts w:ascii="Arial" w:hAnsi="Arial" w:cs="Arial"/>
        <w:noProof/>
      </w:rPr>
      <w:t>1</w:t>
    </w:r>
    <w:r w:rsidR="002C02BC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 w:rsidR="002C02BC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2C02BC">
      <w:rPr>
        <w:rFonts w:ascii="Arial" w:hAnsi="Arial" w:cs="Arial"/>
      </w:rPr>
      <w:fldChar w:fldCharType="separate"/>
    </w:r>
    <w:r w:rsidR="003D2520">
      <w:rPr>
        <w:rFonts w:ascii="Arial" w:hAnsi="Arial" w:cs="Arial"/>
        <w:noProof/>
      </w:rPr>
      <w:t>3</w:t>
    </w:r>
    <w:r w:rsidR="002C02BC"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14F" w:rsidRDefault="00F7514F">
      <w:r>
        <w:separator/>
      </w:r>
    </w:p>
  </w:footnote>
  <w:footnote w:type="continuationSeparator" w:id="0">
    <w:p w:rsidR="00F7514F" w:rsidRDefault="00F751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5506A6F"/>
    <w:multiLevelType w:val="multilevel"/>
    <w:tmpl w:val="D2AC9CE4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73409EE"/>
    <w:multiLevelType w:val="multilevel"/>
    <w:tmpl w:val="5950D1A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9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2822D6B"/>
    <w:multiLevelType w:val="hybridMultilevel"/>
    <w:tmpl w:val="F4203920"/>
    <w:lvl w:ilvl="0" w:tplc="6FC8C92A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1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3"/>
  </w:num>
  <w:num w:numId="8">
    <w:abstractNumId w:val="33"/>
  </w:num>
  <w:num w:numId="9">
    <w:abstractNumId w:val="35"/>
  </w:num>
  <w:num w:numId="10">
    <w:abstractNumId w:val="46"/>
  </w:num>
  <w:num w:numId="11">
    <w:abstractNumId w:val="40"/>
  </w:num>
  <w:num w:numId="12">
    <w:abstractNumId w:val="14"/>
  </w:num>
  <w:num w:numId="13">
    <w:abstractNumId w:val="28"/>
  </w:num>
  <w:num w:numId="14">
    <w:abstractNumId w:val="47"/>
  </w:num>
  <w:num w:numId="15">
    <w:abstractNumId w:val="18"/>
  </w:num>
  <w:num w:numId="16">
    <w:abstractNumId w:val="30"/>
  </w:num>
  <w:num w:numId="17">
    <w:abstractNumId w:val="24"/>
  </w:num>
  <w:num w:numId="18">
    <w:abstractNumId w:val="38"/>
  </w:num>
  <w:num w:numId="19">
    <w:abstractNumId w:val="42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9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5"/>
  </w:num>
  <w:num w:numId="29">
    <w:abstractNumId w:val="27"/>
  </w:num>
  <w:num w:numId="30">
    <w:abstractNumId w:val="22"/>
  </w:num>
  <w:num w:numId="31">
    <w:abstractNumId w:val="32"/>
  </w:num>
  <w:num w:numId="32">
    <w:abstractNumId w:val="36"/>
  </w:num>
  <w:num w:numId="33">
    <w:abstractNumId w:val="50"/>
  </w:num>
  <w:num w:numId="34">
    <w:abstractNumId w:val="20"/>
  </w:num>
  <w:num w:numId="35">
    <w:abstractNumId w:val="48"/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4A2"/>
    <w:rsid w:val="00016842"/>
    <w:rsid w:val="00016F72"/>
    <w:rsid w:val="000178C3"/>
    <w:rsid w:val="00021B58"/>
    <w:rsid w:val="00022B0B"/>
    <w:rsid w:val="0002687E"/>
    <w:rsid w:val="000303ED"/>
    <w:rsid w:val="00030A91"/>
    <w:rsid w:val="000330D8"/>
    <w:rsid w:val="00034C6D"/>
    <w:rsid w:val="00035907"/>
    <w:rsid w:val="00035C9A"/>
    <w:rsid w:val="000405DB"/>
    <w:rsid w:val="00043398"/>
    <w:rsid w:val="000450D0"/>
    <w:rsid w:val="000453F3"/>
    <w:rsid w:val="00046D00"/>
    <w:rsid w:val="00047522"/>
    <w:rsid w:val="00047CF0"/>
    <w:rsid w:val="00050A06"/>
    <w:rsid w:val="000511D3"/>
    <w:rsid w:val="00052356"/>
    <w:rsid w:val="000523BB"/>
    <w:rsid w:val="000525CF"/>
    <w:rsid w:val="000549CC"/>
    <w:rsid w:val="00057817"/>
    <w:rsid w:val="000647E9"/>
    <w:rsid w:val="00065ACD"/>
    <w:rsid w:val="00066528"/>
    <w:rsid w:val="0007118F"/>
    <w:rsid w:val="00071E01"/>
    <w:rsid w:val="00072263"/>
    <w:rsid w:val="00081947"/>
    <w:rsid w:val="000851F6"/>
    <w:rsid w:val="0008725A"/>
    <w:rsid w:val="00091A0B"/>
    <w:rsid w:val="000940FD"/>
    <w:rsid w:val="000941BC"/>
    <w:rsid w:val="000A314D"/>
    <w:rsid w:val="000A483F"/>
    <w:rsid w:val="000A5070"/>
    <w:rsid w:val="000A5D82"/>
    <w:rsid w:val="000A6460"/>
    <w:rsid w:val="000A7F63"/>
    <w:rsid w:val="000B1B1F"/>
    <w:rsid w:val="000B67A4"/>
    <w:rsid w:val="000C116A"/>
    <w:rsid w:val="000C67B6"/>
    <w:rsid w:val="000D13C2"/>
    <w:rsid w:val="000D45BC"/>
    <w:rsid w:val="000D7D6B"/>
    <w:rsid w:val="000E2DEF"/>
    <w:rsid w:val="000E4B5F"/>
    <w:rsid w:val="000E59ED"/>
    <w:rsid w:val="000E5B66"/>
    <w:rsid w:val="000E6445"/>
    <w:rsid w:val="000F1C1F"/>
    <w:rsid w:val="000F2FA2"/>
    <w:rsid w:val="000F3660"/>
    <w:rsid w:val="000F45A2"/>
    <w:rsid w:val="0010087F"/>
    <w:rsid w:val="001018B2"/>
    <w:rsid w:val="00104194"/>
    <w:rsid w:val="00104A33"/>
    <w:rsid w:val="00105124"/>
    <w:rsid w:val="0010751F"/>
    <w:rsid w:val="001106F6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221"/>
    <w:rsid w:val="0012681B"/>
    <w:rsid w:val="00126A8C"/>
    <w:rsid w:val="0013124A"/>
    <w:rsid w:val="00133524"/>
    <w:rsid w:val="001360D4"/>
    <w:rsid w:val="001400E7"/>
    <w:rsid w:val="00140912"/>
    <w:rsid w:val="00140C17"/>
    <w:rsid w:val="001433FF"/>
    <w:rsid w:val="00144265"/>
    <w:rsid w:val="001473BB"/>
    <w:rsid w:val="00151BA2"/>
    <w:rsid w:val="0015225E"/>
    <w:rsid w:val="00154E59"/>
    <w:rsid w:val="00155E3A"/>
    <w:rsid w:val="001560B1"/>
    <w:rsid w:val="0015695D"/>
    <w:rsid w:val="00164DEC"/>
    <w:rsid w:val="00172C7D"/>
    <w:rsid w:val="001805F0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A1E96"/>
    <w:rsid w:val="001A61F8"/>
    <w:rsid w:val="001B0CAF"/>
    <w:rsid w:val="001B500A"/>
    <w:rsid w:val="001B5F81"/>
    <w:rsid w:val="001B721A"/>
    <w:rsid w:val="001C4D7C"/>
    <w:rsid w:val="001C5B75"/>
    <w:rsid w:val="001C74E5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5B1B"/>
    <w:rsid w:val="001F5D87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3A6C"/>
    <w:rsid w:val="00213ECB"/>
    <w:rsid w:val="00214BA7"/>
    <w:rsid w:val="00215BFB"/>
    <w:rsid w:val="00216312"/>
    <w:rsid w:val="002202E6"/>
    <w:rsid w:val="002213CE"/>
    <w:rsid w:val="002226C3"/>
    <w:rsid w:val="00223A24"/>
    <w:rsid w:val="00226545"/>
    <w:rsid w:val="00226AC9"/>
    <w:rsid w:val="00231C7D"/>
    <w:rsid w:val="0023308B"/>
    <w:rsid w:val="00233980"/>
    <w:rsid w:val="002353AD"/>
    <w:rsid w:val="00235EF7"/>
    <w:rsid w:val="002409C3"/>
    <w:rsid w:val="002466E0"/>
    <w:rsid w:val="002467ED"/>
    <w:rsid w:val="002470B4"/>
    <w:rsid w:val="00247547"/>
    <w:rsid w:val="00252533"/>
    <w:rsid w:val="00252637"/>
    <w:rsid w:val="00254698"/>
    <w:rsid w:val="00256108"/>
    <w:rsid w:val="00260FFF"/>
    <w:rsid w:val="00263DFC"/>
    <w:rsid w:val="00264EF8"/>
    <w:rsid w:val="00265EDA"/>
    <w:rsid w:val="00273A31"/>
    <w:rsid w:val="00274E01"/>
    <w:rsid w:val="002754C5"/>
    <w:rsid w:val="00275D70"/>
    <w:rsid w:val="00276CC3"/>
    <w:rsid w:val="00277C6A"/>
    <w:rsid w:val="00280C46"/>
    <w:rsid w:val="00282405"/>
    <w:rsid w:val="002829A2"/>
    <w:rsid w:val="00282E73"/>
    <w:rsid w:val="00282F27"/>
    <w:rsid w:val="00284B22"/>
    <w:rsid w:val="002867B7"/>
    <w:rsid w:val="00290268"/>
    <w:rsid w:val="0029050C"/>
    <w:rsid w:val="00297514"/>
    <w:rsid w:val="002A0B88"/>
    <w:rsid w:val="002A0D3F"/>
    <w:rsid w:val="002A2AAF"/>
    <w:rsid w:val="002A51C6"/>
    <w:rsid w:val="002B1487"/>
    <w:rsid w:val="002B16A1"/>
    <w:rsid w:val="002B253A"/>
    <w:rsid w:val="002B2B89"/>
    <w:rsid w:val="002B401F"/>
    <w:rsid w:val="002B4266"/>
    <w:rsid w:val="002B77F6"/>
    <w:rsid w:val="002C02BC"/>
    <w:rsid w:val="002C3BE8"/>
    <w:rsid w:val="002C44E1"/>
    <w:rsid w:val="002C4E76"/>
    <w:rsid w:val="002C7161"/>
    <w:rsid w:val="002D0C39"/>
    <w:rsid w:val="002D2561"/>
    <w:rsid w:val="002D2BEF"/>
    <w:rsid w:val="002D4172"/>
    <w:rsid w:val="002E0E89"/>
    <w:rsid w:val="002E2253"/>
    <w:rsid w:val="002E4B57"/>
    <w:rsid w:val="002E6ADD"/>
    <w:rsid w:val="002F1F3C"/>
    <w:rsid w:val="002F2076"/>
    <w:rsid w:val="002F2508"/>
    <w:rsid w:val="002F4E09"/>
    <w:rsid w:val="00300B42"/>
    <w:rsid w:val="003012CD"/>
    <w:rsid w:val="00306E3D"/>
    <w:rsid w:val="003077C0"/>
    <w:rsid w:val="00310C44"/>
    <w:rsid w:val="003111A6"/>
    <w:rsid w:val="003144B8"/>
    <w:rsid w:val="00316D86"/>
    <w:rsid w:val="00316E29"/>
    <w:rsid w:val="003204B6"/>
    <w:rsid w:val="0032077F"/>
    <w:rsid w:val="0032256D"/>
    <w:rsid w:val="00324041"/>
    <w:rsid w:val="003256D6"/>
    <w:rsid w:val="0033198D"/>
    <w:rsid w:val="0033298D"/>
    <w:rsid w:val="00332DD9"/>
    <w:rsid w:val="00340150"/>
    <w:rsid w:val="00340FCB"/>
    <w:rsid w:val="003442ED"/>
    <w:rsid w:val="003466DF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793"/>
    <w:rsid w:val="0036535B"/>
    <w:rsid w:val="00365782"/>
    <w:rsid w:val="00367984"/>
    <w:rsid w:val="003730FF"/>
    <w:rsid w:val="00377339"/>
    <w:rsid w:val="00380A9E"/>
    <w:rsid w:val="0038380A"/>
    <w:rsid w:val="00383DC7"/>
    <w:rsid w:val="0038442D"/>
    <w:rsid w:val="003864AE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654A"/>
    <w:rsid w:val="003A6AE2"/>
    <w:rsid w:val="003A7123"/>
    <w:rsid w:val="003A7910"/>
    <w:rsid w:val="003B0109"/>
    <w:rsid w:val="003B0852"/>
    <w:rsid w:val="003B0B78"/>
    <w:rsid w:val="003B1A0C"/>
    <w:rsid w:val="003B1F37"/>
    <w:rsid w:val="003B5368"/>
    <w:rsid w:val="003C2D52"/>
    <w:rsid w:val="003D2520"/>
    <w:rsid w:val="003E0BBA"/>
    <w:rsid w:val="003E0D06"/>
    <w:rsid w:val="003E2D16"/>
    <w:rsid w:val="003F1225"/>
    <w:rsid w:val="003F1CCD"/>
    <w:rsid w:val="003F51B8"/>
    <w:rsid w:val="003F79EB"/>
    <w:rsid w:val="004006F3"/>
    <w:rsid w:val="00401EC1"/>
    <w:rsid w:val="00403809"/>
    <w:rsid w:val="004039A3"/>
    <w:rsid w:val="004049CE"/>
    <w:rsid w:val="00404BDA"/>
    <w:rsid w:val="004063A2"/>
    <w:rsid w:val="00412601"/>
    <w:rsid w:val="00413889"/>
    <w:rsid w:val="00421346"/>
    <w:rsid w:val="004220C2"/>
    <w:rsid w:val="00422914"/>
    <w:rsid w:val="00424B48"/>
    <w:rsid w:val="00425696"/>
    <w:rsid w:val="00425B8D"/>
    <w:rsid w:val="00427BF8"/>
    <w:rsid w:val="00430A55"/>
    <w:rsid w:val="004314A7"/>
    <w:rsid w:val="00432EE4"/>
    <w:rsid w:val="0043302B"/>
    <w:rsid w:val="00436A82"/>
    <w:rsid w:val="00436F91"/>
    <w:rsid w:val="004439D5"/>
    <w:rsid w:val="00446295"/>
    <w:rsid w:val="004478B5"/>
    <w:rsid w:val="004501C7"/>
    <w:rsid w:val="0045075F"/>
    <w:rsid w:val="004510D2"/>
    <w:rsid w:val="00451FA5"/>
    <w:rsid w:val="00454965"/>
    <w:rsid w:val="004558DD"/>
    <w:rsid w:val="00455C7F"/>
    <w:rsid w:val="0045752C"/>
    <w:rsid w:val="004577FB"/>
    <w:rsid w:val="00460058"/>
    <w:rsid w:val="00460758"/>
    <w:rsid w:val="00460A91"/>
    <w:rsid w:val="00464C4F"/>
    <w:rsid w:val="00465BD8"/>
    <w:rsid w:val="00466907"/>
    <w:rsid w:val="0047243E"/>
    <w:rsid w:val="0047371E"/>
    <w:rsid w:val="00475288"/>
    <w:rsid w:val="00477671"/>
    <w:rsid w:val="00480980"/>
    <w:rsid w:val="004809EA"/>
    <w:rsid w:val="00481F69"/>
    <w:rsid w:val="00482C1F"/>
    <w:rsid w:val="0048494F"/>
    <w:rsid w:val="00485B5A"/>
    <w:rsid w:val="0049102B"/>
    <w:rsid w:val="00491C2D"/>
    <w:rsid w:val="0049256D"/>
    <w:rsid w:val="00492F6F"/>
    <w:rsid w:val="00493BA2"/>
    <w:rsid w:val="00493C65"/>
    <w:rsid w:val="004961A3"/>
    <w:rsid w:val="00496859"/>
    <w:rsid w:val="004A05DD"/>
    <w:rsid w:val="004A16E2"/>
    <w:rsid w:val="004A5FFB"/>
    <w:rsid w:val="004B395F"/>
    <w:rsid w:val="004B405A"/>
    <w:rsid w:val="004C1ED6"/>
    <w:rsid w:val="004C1FE7"/>
    <w:rsid w:val="004C4C39"/>
    <w:rsid w:val="004C7E78"/>
    <w:rsid w:val="004D0527"/>
    <w:rsid w:val="004D09A4"/>
    <w:rsid w:val="004D58DE"/>
    <w:rsid w:val="004D6996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11989"/>
    <w:rsid w:val="00511F48"/>
    <w:rsid w:val="00512BCE"/>
    <w:rsid w:val="00514FB0"/>
    <w:rsid w:val="00515408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8E0"/>
    <w:rsid w:val="00550C37"/>
    <w:rsid w:val="00551B9E"/>
    <w:rsid w:val="00553DBF"/>
    <w:rsid w:val="005564C1"/>
    <w:rsid w:val="00556B23"/>
    <w:rsid w:val="005602FC"/>
    <w:rsid w:val="0056109B"/>
    <w:rsid w:val="005610A0"/>
    <w:rsid w:val="00562B9D"/>
    <w:rsid w:val="005632EC"/>
    <w:rsid w:val="00564E70"/>
    <w:rsid w:val="00566C58"/>
    <w:rsid w:val="00570C4F"/>
    <w:rsid w:val="005710F3"/>
    <w:rsid w:val="0057227D"/>
    <w:rsid w:val="00574BF2"/>
    <w:rsid w:val="00581643"/>
    <w:rsid w:val="00582687"/>
    <w:rsid w:val="005830F2"/>
    <w:rsid w:val="0058373D"/>
    <w:rsid w:val="005857F6"/>
    <w:rsid w:val="00587754"/>
    <w:rsid w:val="005877FA"/>
    <w:rsid w:val="0058783E"/>
    <w:rsid w:val="005920E2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6EEA"/>
    <w:rsid w:val="005B784F"/>
    <w:rsid w:val="005C1406"/>
    <w:rsid w:val="005C15C4"/>
    <w:rsid w:val="005C2701"/>
    <w:rsid w:val="005C3873"/>
    <w:rsid w:val="005C5FBD"/>
    <w:rsid w:val="005C669D"/>
    <w:rsid w:val="005C6C63"/>
    <w:rsid w:val="005D0178"/>
    <w:rsid w:val="005D0763"/>
    <w:rsid w:val="005D5000"/>
    <w:rsid w:val="005D59D0"/>
    <w:rsid w:val="005D6D6A"/>
    <w:rsid w:val="005E0AD6"/>
    <w:rsid w:val="005E44B0"/>
    <w:rsid w:val="005E6CE0"/>
    <w:rsid w:val="005F21E4"/>
    <w:rsid w:val="005F377B"/>
    <w:rsid w:val="005F4063"/>
    <w:rsid w:val="005F468D"/>
    <w:rsid w:val="005F7A73"/>
    <w:rsid w:val="006110CD"/>
    <w:rsid w:val="00616FDD"/>
    <w:rsid w:val="006173AC"/>
    <w:rsid w:val="00617454"/>
    <w:rsid w:val="006178D2"/>
    <w:rsid w:val="006200CA"/>
    <w:rsid w:val="00624428"/>
    <w:rsid w:val="00624E2B"/>
    <w:rsid w:val="00625DC1"/>
    <w:rsid w:val="0062687E"/>
    <w:rsid w:val="00632C61"/>
    <w:rsid w:val="006336FC"/>
    <w:rsid w:val="00634140"/>
    <w:rsid w:val="00635696"/>
    <w:rsid w:val="0063592F"/>
    <w:rsid w:val="006405DA"/>
    <w:rsid w:val="00640C1D"/>
    <w:rsid w:val="00642359"/>
    <w:rsid w:val="00642799"/>
    <w:rsid w:val="006438C9"/>
    <w:rsid w:val="0064469E"/>
    <w:rsid w:val="006451D3"/>
    <w:rsid w:val="00650DD6"/>
    <w:rsid w:val="00651C7C"/>
    <w:rsid w:val="00652A4C"/>
    <w:rsid w:val="00652BB4"/>
    <w:rsid w:val="0065515A"/>
    <w:rsid w:val="006555A5"/>
    <w:rsid w:val="00655BE6"/>
    <w:rsid w:val="006621F4"/>
    <w:rsid w:val="00663EC2"/>
    <w:rsid w:val="0066470E"/>
    <w:rsid w:val="00666D96"/>
    <w:rsid w:val="006677FB"/>
    <w:rsid w:val="00671346"/>
    <w:rsid w:val="00671678"/>
    <w:rsid w:val="0067186E"/>
    <w:rsid w:val="00672692"/>
    <w:rsid w:val="006779D0"/>
    <w:rsid w:val="00680C61"/>
    <w:rsid w:val="00683615"/>
    <w:rsid w:val="006871A8"/>
    <w:rsid w:val="00687BBC"/>
    <w:rsid w:val="00696DEA"/>
    <w:rsid w:val="00697A48"/>
    <w:rsid w:val="006A1DE4"/>
    <w:rsid w:val="006A3FFF"/>
    <w:rsid w:val="006B3E53"/>
    <w:rsid w:val="006B46AF"/>
    <w:rsid w:val="006B7C4C"/>
    <w:rsid w:val="006B7D22"/>
    <w:rsid w:val="006C0D00"/>
    <w:rsid w:val="006C1D3A"/>
    <w:rsid w:val="006C3B8E"/>
    <w:rsid w:val="006C4F04"/>
    <w:rsid w:val="006D21F6"/>
    <w:rsid w:val="006D37BD"/>
    <w:rsid w:val="006D5F37"/>
    <w:rsid w:val="006E069D"/>
    <w:rsid w:val="006E1514"/>
    <w:rsid w:val="006E2F8E"/>
    <w:rsid w:val="006E3451"/>
    <w:rsid w:val="006E37A5"/>
    <w:rsid w:val="006E3B13"/>
    <w:rsid w:val="006E73D1"/>
    <w:rsid w:val="006E7C5E"/>
    <w:rsid w:val="006F020F"/>
    <w:rsid w:val="006F21CD"/>
    <w:rsid w:val="006F22BF"/>
    <w:rsid w:val="0070081E"/>
    <w:rsid w:val="007017AF"/>
    <w:rsid w:val="007034B9"/>
    <w:rsid w:val="007036C8"/>
    <w:rsid w:val="007042EB"/>
    <w:rsid w:val="00704A85"/>
    <w:rsid w:val="00705432"/>
    <w:rsid w:val="0070666E"/>
    <w:rsid w:val="00706BD0"/>
    <w:rsid w:val="00706F05"/>
    <w:rsid w:val="0070724F"/>
    <w:rsid w:val="00711D08"/>
    <w:rsid w:val="00712A10"/>
    <w:rsid w:val="00713708"/>
    <w:rsid w:val="00714170"/>
    <w:rsid w:val="0071515A"/>
    <w:rsid w:val="00715477"/>
    <w:rsid w:val="00716E15"/>
    <w:rsid w:val="007176A9"/>
    <w:rsid w:val="007207A7"/>
    <w:rsid w:val="00724FF9"/>
    <w:rsid w:val="0073261E"/>
    <w:rsid w:val="007326A4"/>
    <w:rsid w:val="00735612"/>
    <w:rsid w:val="00737E59"/>
    <w:rsid w:val="00741A6B"/>
    <w:rsid w:val="00742A02"/>
    <w:rsid w:val="00744207"/>
    <w:rsid w:val="0074477B"/>
    <w:rsid w:val="007460EE"/>
    <w:rsid w:val="00746D40"/>
    <w:rsid w:val="00746DCB"/>
    <w:rsid w:val="007479EF"/>
    <w:rsid w:val="007503F3"/>
    <w:rsid w:val="00754759"/>
    <w:rsid w:val="00757125"/>
    <w:rsid w:val="0075793A"/>
    <w:rsid w:val="00760C34"/>
    <w:rsid w:val="007656BA"/>
    <w:rsid w:val="007662FA"/>
    <w:rsid w:val="00766791"/>
    <w:rsid w:val="00766D93"/>
    <w:rsid w:val="00771387"/>
    <w:rsid w:val="00772633"/>
    <w:rsid w:val="007727C7"/>
    <w:rsid w:val="00781200"/>
    <w:rsid w:val="007819BE"/>
    <w:rsid w:val="00782321"/>
    <w:rsid w:val="00782E1A"/>
    <w:rsid w:val="00783F3A"/>
    <w:rsid w:val="00785251"/>
    <w:rsid w:val="00790FCF"/>
    <w:rsid w:val="007952CD"/>
    <w:rsid w:val="00796011"/>
    <w:rsid w:val="007966B6"/>
    <w:rsid w:val="007A1B6C"/>
    <w:rsid w:val="007A22FA"/>
    <w:rsid w:val="007A30C6"/>
    <w:rsid w:val="007A7349"/>
    <w:rsid w:val="007A74BD"/>
    <w:rsid w:val="007B1496"/>
    <w:rsid w:val="007B3DE7"/>
    <w:rsid w:val="007B4525"/>
    <w:rsid w:val="007B54D8"/>
    <w:rsid w:val="007B74D6"/>
    <w:rsid w:val="007C34A7"/>
    <w:rsid w:val="007C525D"/>
    <w:rsid w:val="007C5D13"/>
    <w:rsid w:val="007C5D89"/>
    <w:rsid w:val="007D0353"/>
    <w:rsid w:val="007D760F"/>
    <w:rsid w:val="007D79C0"/>
    <w:rsid w:val="007E0BBC"/>
    <w:rsid w:val="007E3951"/>
    <w:rsid w:val="007F1661"/>
    <w:rsid w:val="007F1AF5"/>
    <w:rsid w:val="007F346F"/>
    <w:rsid w:val="007F4693"/>
    <w:rsid w:val="007F4F22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217D8"/>
    <w:rsid w:val="008218D0"/>
    <w:rsid w:val="00821E60"/>
    <w:rsid w:val="00822AAC"/>
    <w:rsid w:val="00823716"/>
    <w:rsid w:val="00825D49"/>
    <w:rsid w:val="00827D8E"/>
    <w:rsid w:val="0083055B"/>
    <w:rsid w:val="00836A53"/>
    <w:rsid w:val="00837446"/>
    <w:rsid w:val="008404C7"/>
    <w:rsid w:val="00840D3D"/>
    <w:rsid w:val="00843B6C"/>
    <w:rsid w:val="00845C25"/>
    <w:rsid w:val="008479D8"/>
    <w:rsid w:val="008502D7"/>
    <w:rsid w:val="0085694C"/>
    <w:rsid w:val="00856A9A"/>
    <w:rsid w:val="00857B58"/>
    <w:rsid w:val="00861451"/>
    <w:rsid w:val="008665E0"/>
    <w:rsid w:val="0086677E"/>
    <w:rsid w:val="00870AE7"/>
    <w:rsid w:val="0087144B"/>
    <w:rsid w:val="00872132"/>
    <w:rsid w:val="00872EAB"/>
    <w:rsid w:val="008745E1"/>
    <w:rsid w:val="00874E30"/>
    <w:rsid w:val="00874FE4"/>
    <w:rsid w:val="00880647"/>
    <w:rsid w:val="00881010"/>
    <w:rsid w:val="0088140C"/>
    <w:rsid w:val="0088283A"/>
    <w:rsid w:val="00885A1E"/>
    <w:rsid w:val="00885ECA"/>
    <w:rsid w:val="008A3C12"/>
    <w:rsid w:val="008A7CCC"/>
    <w:rsid w:val="008B0763"/>
    <w:rsid w:val="008B0907"/>
    <w:rsid w:val="008B28CD"/>
    <w:rsid w:val="008B3210"/>
    <w:rsid w:val="008C24E8"/>
    <w:rsid w:val="008C2607"/>
    <w:rsid w:val="008C3E16"/>
    <w:rsid w:val="008C42AD"/>
    <w:rsid w:val="008C5C18"/>
    <w:rsid w:val="008C5E07"/>
    <w:rsid w:val="008C6196"/>
    <w:rsid w:val="008C6BCE"/>
    <w:rsid w:val="008C6DD6"/>
    <w:rsid w:val="008D339C"/>
    <w:rsid w:val="008D52E5"/>
    <w:rsid w:val="008D61CA"/>
    <w:rsid w:val="008D66E0"/>
    <w:rsid w:val="008D7586"/>
    <w:rsid w:val="008E4561"/>
    <w:rsid w:val="008E46E2"/>
    <w:rsid w:val="008E6FB4"/>
    <w:rsid w:val="008F3A48"/>
    <w:rsid w:val="008F3EE3"/>
    <w:rsid w:val="008F4539"/>
    <w:rsid w:val="00901A5C"/>
    <w:rsid w:val="00903489"/>
    <w:rsid w:val="00907A08"/>
    <w:rsid w:val="0091026D"/>
    <w:rsid w:val="00911484"/>
    <w:rsid w:val="009126D5"/>
    <w:rsid w:val="00914912"/>
    <w:rsid w:val="009159FF"/>
    <w:rsid w:val="00915C5D"/>
    <w:rsid w:val="00916BC2"/>
    <w:rsid w:val="00921986"/>
    <w:rsid w:val="00924A27"/>
    <w:rsid w:val="00924BA5"/>
    <w:rsid w:val="00924BD6"/>
    <w:rsid w:val="00926A70"/>
    <w:rsid w:val="00927CC0"/>
    <w:rsid w:val="009320D8"/>
    <w:rsid w:val="009328CF"/>
    <w:rsid w:val="00934F87"/>
    <w:rsid w:val="009353B2"/>
    <w:rsid w:val="0093574E"/>
    <w:rsid w:val="00935EF6"/>
    <w:rsid w:val="00936163"/>
    <w:rsid w:val="009367F6"/>
    <w:rsid w:val="0094103E"/>
    <w:rsid w:val="00942425"/>
    <w:rsid w:val="00952EB5"/>
    <w:rsid w:val="00955EFF"/>
    <w:rsid w:val="00963D20"/>
    <w:rsid w:val="00966B7F"/>
    <w:rsid w:val="00966F81"/>
    <w:rsid w:val="00975736"/>
    <w:rsid w:val="00975923"/>
    <w:rsid w:val="00975E5C"/>
    <w:rsid w:val="00981111"/>
    <w:rsid w:val="00981C9B"/>
    <w:rsid w:val="00981EE7"/>
    <w:rsid w:val="00982F34"/>
    <w:rsid w:val="00984A13"/>
    <w:rsid w:val="009869E6"/>
    <w:rsid w:val="00987649"/>
    <w:rsid w:val="00990321"/>
    <w:rsid w:val="009906C3"/>
    <w:rsid w:val="009955DE"/>
    <w:rsid w:val="00995F0A"/>
    <w:rsid w:val="009A0EE2"/>
    <w:rsid w:val="009A2013"/>
    <w:rsid w:val="009A4AE5"/>
    <w:rsid w:val="009A50B9"/>
    <w:rsid w:val="009A50FF"/>
    <w:rsid w:val="009A77C2"/>
    <w:rsid w:val="009A77CB"/>
    <w:rsid w:val="009B1F88"/>
    <w:rsid w:val="009B45A7"/>
    <w:rsid w:val="009B749E"/>
    <w:rsid w:val="009C0D3E"/>
    <w:rsid w:val="009C2CE0"/>
    <w:rsid w:val="009C610C"/>
    <w:rsid w:val="009D1C82"/>
    <w:rsid w:val="009D2321"/>
    <w:rsid w:val="009D4B40"/>
    <w:rsid w:val="009E093F"/>
    <w:rsid w:val="009E593B"/>
    <w:rsid w:val="009E68C5"/>
    <w:rsid w:val="009F0F55"/>
    <w:rsid w:val="009F19D9"/>
    <w:rsid w:val="009F4988"/>
    <w:rsid w:val="009F4C97"/>
    <w:rsid w:val="009F507D"/>
    <w:rsid w:val="009F672A"/>
    <w:rsid w:val="00A01694"/>
    <w:rsid w:val="00A02591"/>
    <w:rsid w:val="00A04729"/>
    <w:rsid w:val="00A05420"/>
    <w:rsid w:val="00A05F2D"/>
    <w:rsid w:val="00A066D7"/>
    <w:rsid w:val="00A11341"/>
    <w:rsid w:val="00A11453"/>
    <w:rsid w:val="00A131E7"/>
    <w:rsid w:val="00A1476D"/>
    <w:rsid w:val="00A21646"/>
    <w:rsid w:val="00A23090"/>
    <w:rsid w:val="00A234BA"/>
    <w:rsid w:val="00A25859"/>
    <w:rsid w:val="00A3159B"/>
    <w:rsid w:val="00A33933"/>
    <w:rsid w:val="00A35077"/>
    <w:rsid w:val="00A3695E"/>
    <w:rsid w:val="00A40BC1"/>
    <w:rsid w:val="00A40C7B"/>
    <w:rsid w:val="00A40DF7"/>
    <w:rsid w:val="00A421B2"/>
    <w:rsid w:val="00A42635"/>
    <w:rsid w:val="00A4398A"/>
    <w:rsid w:val="00A47ADD"/>
    <w:rsid w:val="00A47D98"/>
    <w:rsid w:val="00A50277"/>
    <w:rsid w:val="00A50C9F"/>
    <w:rsid w:val="00A52846"/>
    <w:rsid w:val="00A54065"/>
    <w:rsid w:val="00A5678E"/>
    <w:rsid w:val="00A56889"/>
    <w:rsid w:val="00A60D34"/>
    <w:rsid w:val="00A612C7"/>
    <w:rsid w:val="00A61662"/>
    <w:rsid w:val="00A63C63"/>
    <w:rsid w:val="00A66576"/>
    <w:rsid w:val="00A66CB4"/>
    <w:rsid w:val="00A72693"/>
    <w:rsid w:val="00A7303F"/>
    <w:rsid w:val="00A76AF7"/>
    <w:rsid w:val="00A814FE"/>
    <w:rsid w:val="00A82080"/>
    <w:rsid w:val="00A8290A"/>
    <w:rsid w:val="00A82FE4"/>
    <w:rsid w:val="00A87B3F"/>
    <w:rsid w:val="00A926DE"/>
    <w:rsid w:val="00A9341C"/>
    <w:rsid w:val="00A95453"/>
    <w:rsid w:val="00A963A2"/>
    <w:rsid w:val="00A96C3C"/>
    <w:rsid w:val="00AA17B3"/>
    <w:rsid w:val="00AA22EC"/>
    <w:rsid w:val="00AA2F1D"/>
    <w:rsid w:val="00AA382C"/>
    <w:rsid w:val="00AA3933"/>
    <w:rsid w:val="00AA3A8B"/>
    <w:rsid w:val="00AA48F5"/>
    <w:rsid w:val="00AA58FE"/>
    <w:rsid w:val="00AA775F"/>
    <w:rsid w:val="00AB5DBD"/>
    <w:rsid w:val="00AB79A8"/>
    <w:rsid w:val="00AC26EE"/>
    <w:rsid w:val="00AC3BC8"/>
    <w:rsid w:val="00AC562D"/>
    <w:rsid w:val="00AD06D8"/>
    <w:rsid w:val="00AD63E0"/>
    <w:rsid w:val="00AE21FB"/>
    <w:rsid w:val="00AE7961"/>
    <w:rsid w:val="00AF2476"/>
    <w:rsid w:val="00AF3A69"/>
    <w:rsid w:val="00AF68E8"/>
    <w:rsid w:val="00B0051D"/>
    <w:rsid w:val="00B01C10"/>
    <w:rsid w:val="00B02502"/>
    <w:rsid w:val="00B039AC"/>
    <w:rsid w:val="00B04D6D"/>
    <w:rsid w:val="00B05039"/>
    <w:rsid w:val="00B06F8C"/>
    <w:rsid w:val="00B11826"/>
    <w:rsid w:val="00B1254B"/>
    <w:rsid w:val="00B15B4C"/>
    <w:rsid w:val="00B16364"/>
    <w:rsid w:val="00B16C81"/>
    <w:rsid w:val="00B17C10"/>
    <w:rsid w:val="00B17D36"/>
    <w:rsid w:val="00B21001"/>
    <w:rsid w:val="00B211EC"/>
    <w:rsid w:val="00B231CB"/>
    <w:rsid w:val="00B23D1B"/>
    <w:rsid w:val="00B25197"/>
    <w:rsid w:val="00B25227"/>
    <w:rsid w:val="00B263D2"/>
    <w:rsid w:val="00B278E3"/>
    <w:rsid w:val="00B30E09"/>
    <w:rsid w:val="00B31EC5"/>
    <w:rsid w:val="00B3380C"/>
    <w:rsid w:val="00B36D17"/>
    <w:rsid w:val="00B36F8C"/>
    <w:rsid w:val="00B412D6"/>
    <w:rsid w:val="00B4234A"/>
    <w:rsid w:val="00B4417F"/>
    <w:rsid w:val="00B453AF"/>
    <w:rsid w:val="00B467A4"/>
    <w:rsid w:val="00B469AC"/>
    <w:rsid w:val="00B470DF"/>
    <w:rsid w:val="00B51117"/>
    <w:rsid w:val="00B514FB"/>
    <w:rsid w:val="00B5220C"/>
    <w:rsid w:val="00B5254C"/>
    <w:rsid w:val="00B55812"/>
    <w:rsid w:val="00B57C09"/>
    <w:rsid w:val="00B609B7"/>
    <w:rsid w:val="00B6689B"/>
    <w:rsid w:val="00B66DBE"/>
    <w:rsid w:val="00B67310"/>
    <w:rsid w:val="00B677F2"/>
    <w:rsid w:val="00B7231B"/>
    <w:rsid w:val="00B725ED"/>
    <w:rsid w:val="00B73759"/>
    <w:rsid w:val="00B749EA"/>
    <w:rsid w:val="00B75A6A"/>
    <w:rsid w:val="00B767CE"/>
    <w:rsid w:val="00B80700"/>
    <w:rsid w:val="00B807C6"/>
    <w:rsid w:val="00B81302"/>
    <w:rsid w:val="00B833C0"/>
    <w:rsid w:val="00B8357A"/>
    <w:rsid w:val="00B8379D"/>
    <w:rsid w:val="00B90512"/>
    <w:rsid w:val="00B9068B"/>
    <w:rsid w:val="00B94315"/>
    <w:rsid w:val="00B94ECC"/>
    <w:rsid w:val="00B951B9"/>
    <w:rsid w:val="00B96124"/>
    <w:rsid w:val="00BA2B7C"/>
    <w:rsid w:val="00BA2E57"/>
    <w:rsid w:val="00BA67FE"/>
    <w:rsid w:val="00BA7100"/>
    <w:rsid w:val="00BA7893"/>
    <w:rsid w:val="00BB0265"/>
    <w:rsid w:val="00BB5417"/>
    <w:rsid w:val="00BB7F8A"/>
    <w:rsid w:val="00BC0487"/>
    <w:rsid w:val="00BC0F17"/>
    <w:rsid w:val="00BC28EA"/>
    <w:rsid w:val="00BC3C61"/>
    <w:rsid w:val="00BC41D2"/>
    <w:rsid w:val="00BC5B8C"/>
    <w:rsid w:val="00BC6022"/>
    <w:rsid w:val="00BD18B8"/>
    <w:rsid w:val="00BD253D"/>
    <w:rsid w:val="00BD2E38"/>
    <w:rsid w:val="00BD3F03"/>
    <w:rsid w:val="00BD491E"/>
    <w:rsid w:val="00BD61DE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C036CA"/>
    <w:rsid w:val="00C05DE5"/>
    <w:rsid w:val="00C06EA5"/>
    <w:rsid w:val="00C075AC"/>
    <w:rsid w:val="00C111B4"/>
    <w:rsid w:val="00C149BA"/>
    <w:rsid w:val="00C1592D"/>
    <w:rsid w:val="00C1635D"/>
    <w:rsid w:val="00C16683"/>
    <w:rsid w:val="00C1732C"/>
    <w:rsid w:val="00C213D9"/>
    <w:rsid w:val="00C235F8"/>
    <w:rsid w:val="00C255C1"/>
    <w:rsid w:val="00C2733B"/>
    <w:rsid w:val="00C33316"/>
    <w:rsid w:val="00C34101"/>
    <w:rsid w:val="00C344D9"/>
    <w:rsid w:val="00C360F0"/>
    <w:rsid w:val="00C40697"/>
    <w:rsid w:val="00C43157"/>
    <w:rsid w:val="00C44471"/>
    <w:rsid w:val="00C543FC"/>
    <w:rsid w:val="00C54635"/>
    <w:rsid w:val="00C63132"/>
    <w:rsid w:val="00C6449B"/>
    <w:rsid w:val="00C64845"/>
    <w:rsid w:val="00C66815"/>
    <w:rsid w:val="00C67219"/>
    <w:rsid w:val="00C67E57"/>
    <w:rsid w:val="00C70D77"/>
    <w:rsid w:val="00C717EF"/>
    <w:rsid w:val="00C74181"/>
    <w:rsid w:val="00C757BE"/>
    <w:rsid w:val="00C77A78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143"/>
    <w:rsid w:val="00C9521D"/>
    <w:rsid w:val="00CA0E48"/>
    <w:rsid w:val="00CA1682"/>
    <w:rsid w:val="00CA30D9"/>
    <w:rsid w:val="00CA3BAA"/>
    <w:rsid w:val="00CA4F28"/>
    <w:rsid w:val="00CB06FF"/>
    <w:rsid w:val="00CB075A"/>
    <w:rsid w:val="00CB07CC"/>
    <w:rsid w:val="00CB1749"/>
    <w:rsid w:val="00CB1999"/>
    <w:rsid w:val="00CB59B3"/>
    <w:rsid w:val="00CB6D3B"/>
    <w:rsid w:val="00CC3A98"/>
    <w:rsid w:val="00CC4FFF"/>
    <w:rsid w:val="00CC69D8"/>
    <w:rsid w:val="00CC6FEE"/>
    <w:rsid w:val="00CC73D0"/>
    <w:rsid w:val="00CE1812"/>
    <w:rsid w:val="00CE763D"/>
    <w:rsid w:val="00CE7D77"/>
    <w:rsid w:val="00CF21E6"/>
    <w:rsid w:val="00CF332D"/>
    <w:rsid w:val="00CF3F7F"/>
    <w:rsid w:val="00CF4268"/>
    <w:rsid w:val="00CF4BD8"/>
    <w:rsid w:val="00CF6AF5"/>
    <w:rsid w:val="00D01E16"/>
    <w:rsid w:val="00D043C0"/>
    <w:rsid w:val="00D06C15"/>
    <w:rsid w:val="00D07E05"/>
    <w:rsid w:val="00D14BD1"/>
    <w:rsid w:val="00D15799"/>
    <w:rsid w:val="00D1670B"/>
    <w:rsid w:val="00D1691E"/>
    <w:rsid w:val="00D170F3"/>
    <w:rsid w:val="00D174C7"/>
    <w:rsid w:val="00D25FC1"/>
    <w:rsid w:val="00D2693B"/>
    <w:rsid w:val="00D32605"/>
    <w:rsid w:val="00D32919"/>
    <w:rsid w:val="00D35CD1"/>
    <w:rsid w:val="00D41E5F"/>
    <w:rsid w:val="00D42B8F"/>
    <w:rsid w:val="00D436EE"/>
    <w:rsid w:val="00D43EC5"/>
    <w:rsid w:val="00D4514D"/>
    <w:rsid w:val="00D45750"/>
    <w:rsid w:val="00D52B24"/>
    <w:rsid w:val="00D55963"/>
    <w:rsid w:val="00D55E19"/>
    <w:rsid w:val="00D6060C"/>
    <w:rsid w:val="00D60B3B"/>
    <w:rsid w:val="00D60CA5"/>
    <w:rsid w:val="00D63034"/>
    <w:rsid w:val="00D63771"/>
    <w:rsid w:val="00D67B64"/>
    <w:rsid w:val="00D702D4"/>
    <w:rsid w:val="00D751D2"/>
    <w:rsid w:val="00D7613E"/>
    <w:rsid w:val="00D763DB"/>
    <w:rsid w:val="00D7680C"/>
    <w:rsid w:val="00D77BF8"/>
    <w:rsid w:val="00D813F4"/>
    <w:rsid w:val="00D81A34"/>
    <w:rsid w:val="00D8380E"/>
    <w:rsid w:val="00D86B58"/>
    <w:rsid w:val="00D96E79"/>
    <w:rsid w:val="00D97012"/>
    <w:rsid w:val="00D97634"/>
    <w:rsid w:val="00D979CF"/>
    <w:rsid w:val="00DA2098"/>
    <w:rsid w:val="00DB2B1C"/>
    <w:rsid w:val="00DB368D"/>
    <w:rsid w:val="00DB3B0C"/>
    <w:rsid w:val="00DB534C"/>
    <w:rsid w:val="00DB53FA"/>
    <w:rsid w:val="00DB5F2E"/>
    <w:rsid w:val="00DB64FE"/>
    <w:rsid w:val="00DC129E"/>
    <w:rsid w:val="00DC1403"/>
    <w:rsid w:val="00DC4556"/>
    <w:rsid w:val="00DC4742"/>
    <w:rsid w:val="00DC58F9"/>
    <w:rsid w:val="00DC65F6"/>
    <w:rsid w:val="00DC742F"/>
    <w:rsid w:val="00DD03CA"/>
    <w:rsid w:val="00DD0E33"/>
    <w:rsid w:val="00DD1E5E"/>
    <w:rsid w:val="00DD3B9D"/>
    <w:rsid w:val="00DD68A9"/>
    <w:rsid w:val="00DE40A7"/>
    <w:rsid w:val="00DE42E8"/>
    <w:rsid w:val="00DE5710"/>
    <w:rsid w:val="00DE6811"/>
    <w:rsid w:val="00DE74FA"/>
    <w:rsid w:val="00DF0F9D"/>
    <w:rsid w:val="00DF0FD2"/>
    <w:rsid w:val="00DF3550"/>
    <w:rsid w:val="00DF52C9"/>
    <w:rsid w:val="00DF66C1"/>
    <w:rsid w:val="00E03C99"/>
    <w:rsid w:val="00E03EA0"/>
    <w:rsid w:val="00E10130"/>
    <w:rsid w:val="00E11B2A"/>
    <w:rsid w:val="00E130EC"/>
    <w:rsid w:val="00E16E55"/>
    <w:rsid w:val="00E174D3"/>
    <w:rsid w:val="00E21091"/>
    <w:rsid w:val="00E23FB6"/>
    <w:rsid w:val="00E24835"/>
    <w:rsid w:val="00E2534D"/>
    <w:rsid w:val="00E25BBE"/>
    <w:rsid w:val="00E26837"/>
    <w:rsid w:val="00E26F92"/>
    <w:rsid w:val="00E27A2D"/>
    <w:rsid w:val="00E30647"/>
    <w:rsid w:val="00E30835"/>
    <w:rsid w:val="00E341AB"/>
    <w:rsid w:val="00E341CC"/>
    <w:rsid w:val="00E345FA"/>
    <w:rsid w:val="00E45E55"/>
    <w:rsid w:val="00E47565"/>
    <w:rsid w:val="00E50BEF"/>
    <w:rsid w:val="00E51B6C"/>
    <w:rsid w:val="00E53565"/>
    <w:rsid w:val="00E53A96"/>
    <w:rsid w:val="00E54085"/>
    <w:rsid w:val="00E54ACC"/>
    <w:rsid w:val="00E569B9"/>
    <w:rsid w:val="00E604F6"/>
    <w:rsid w:val="00E6143D"/>
    <w:rsid w:val="00E63013"/>
    <w:rsid w:val="00E643D7"/>
    <w:rsid w:val="00E6454D"/>
    <w:rsid w:val="00E706C0"/>
    <w:rsid w:val="00E73751"/>
    <w:rsid w:val="00E73CFD"/>
    <w:rsid w:val="00E74477"/>
    <w:rsid w:val="00E745EF"/>
    <w:rsid w:val="00E75C73"/>
    <w:rsid w:val="00E80A17"/>
    <w:rsid w:val="00E80E88"/>
    <w:rsid w:val="00E814AA"/>
    <w:rsid w:val="00E824B2"/>
    <w:rsid w:val="00E82856"/>
    <w:rsid w:val="00E82DEF"/>
    <w:rsid w:val="00E83A78"/>
    <w:rsid w:val="00E90D79"/>
    <w:rsid w:val="00E92D6F"/>
    <w:rsid w:val="00E931C0"/>
    <w:rsid w:val="00E9510F"/>
    <w:rsid w:val="00E95E70"/>
    <w:rsid w:val="00E963C7"/>
    <w:rsid w:val="00E97BF8"/>
    <w:rsid w:val="00EA0160"/>
    <w:rsid w:val="00EA2E99"/>
    <w:rsid w:val="00EA3279"/>
    <w:rsid w:val="00EA3C3B"/>
    <w:rsid w:val="00EA4725"/>
    <w:rsid w:val="00EB0377"/>
    <w:rsid w:val="00EB23A6"/>
    <w:rsid w:val="00EB3653"/>
    <w:rsid w:val="00EB4CAA"/>
    <w:rsid w:val="00EB752C"/>
    <w:rsid w:val="00EC19C3"/>
    <w:rsid w:val="00EC1F5D"/>
    <w:rsid w:val="00EC5D32"/>
    <w:rsid w:val="00EC685B"/>
    <w:rsid w:val="00ED1494"/>
    <w:rsid w:val="00ED23B8"/>
    <w:rsid w:val="00EE08B4"/>
    <w:rsid w:val="00EE244D"/>
    <w:rsid w:val="00EE5748"/>
    <w:rsid w:val="00EF0AB6"/>
    <w:rsid w:val="00EF0FC9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36A5"/>
    <w:rsid w:val="00F159F4"/>
    <w:rsid w:val="00F15B73"/>
    <w:rsid w:val="00F15C53"/>
    <w:rsid w:val="00F2089A"/>
    <w:rsid w:val="00F22B41"/>
    <w:rsid w:val="00F235C6"/>
    <w:rsid w:val="00F24CE4"/>
    <w:rsid w:val="00F275DF"/>
    <w:rsid w:val="00F30041"/>
    <w:rsid w:val="00F3206A"/>
    <w:rsid w:val="00F35AD5"/>
    <w:rsid w:val="00F401E8"/>
    <w:rsid w:val="00F41932"/>
    <w:rsid w:val="00F42487"/>
    <w:rsid w:val="00F4261F"/>
    <w:rsid w:val="00F42FA4"/>
    <w:rsid w:val="00F43271"/>
    <w:rsid w:val="00F4373B"/>
    <w:rsid w:val="00F43CDF"/>
    <w:rsid w:val="00F469E5"/>
    <w:rsid w:val="00F46B1F"/>
    <w:rsid w:val="00F470CF"/>
    <w:rsid w:val="00F514A1"/>
    <w:rsid w:val="00F51C38"/>
    <w:rsid w:val="00F52317"/>
    <w:rsid w:val="00F52491"/>
    <w:rsid w:val="00F52C30"/>
    <w:rsid w:val="00F61E5B"/>
    <w:rsid w:val="00F628E1"/>
    <w:rsid w:val="00F6507F"/>
    <w:rsid w:val="00F676B9"/>
    <w:rsid w:val="00F716A9"/>
    <w:rsid w:val="00F728B7"/>
    <w:rsid w:val="00F73D91"/>
    <w:rsid w:val="00F73ED5"/>
    <w:rsid w:val="00F7514F"/>
    <w:rsid w:val="00F76CE7"/>
    <w:rsid w:val="00F76EA3"/>
    <w:rsid w:val="00F77E11"/>
    <w:rsid w:val="00F80787"/>
    <w:rsid w:val="00F822FB"/>
    <w:rsid w:val="00F8679E"/>
    <w:rsid w:val="00F90A32"/>
    <w:rsid w:val="00F919FC"/>
    <w:rsid w:val="00F91E7F"/>
    <w:rsid w:val="00F9572C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3B23"/>
    <w:rsid w:val="00FB786B"/>
    <w:rsid w:val="00FC03C3"/>
    <w:rsid w:val="00FC3DE6"/>
    <w:rsid w:val="00FC4722"/>
    <w:rsid w:val="00FC5307"/>
    <w:rsid w:val="00FC7111"/>
    <w:rsid w:val="00FD017F"/>
    <w:rsid w:val="00FD01C8"/>
    <w:rsid w:val="00FD6396"/>
    <w:rsid w:val="00FD6F95"/>
    <w:rsid w:val="00FD7967"/>
    <w:rsid w:val="00FD7F47"/>
    <w:rsid w:val="00FD7F4C"/>
    <w:rsid w:val="00FE4566"/>
    <w:rsid w:val="00FF0718"/>
    <w:rsid w:val="00FF0841"/>
    <w:rsid w:val="00FF3BEB"/>
    <w:rsid w:val="00FF5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2409C3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2409C3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2409C3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2409C3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2409C3"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rsid w:val="002409C3"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rsid w:val="002409C3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2409C3"/>
    <w:rPr>
      <w:b/>
    </w:rPr>
  </w:style>
  <w:style w:type="character" w:customStyle="1" w:styleId="Standardnpsmoodstavce1">
    <w:name w:val="Standardní písmo odstavce1"/>
    <w:rsid w:val="002409C3"/>
  </w:style>
  <w:style w:type="paragraph" w:customStyle="1" w:styleId="Nadpis">
    <w:name w:val="Nadpis"/>
    <w:basedOn w:val="Normln"/>
    <w:next w:val="Zkladntext"/>
    <w:rsid w:val="002409C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2409C3"/>
    <w:pPr>
      <w:jc w:val="both"/>
    </w:pPr>
    <w:rPr>
      <w:sz w:val="24"/>
    </w:rPr>
  </w:style>
  <w:style w:type="paragraph" w:styleId="Seznam">
    <w:name w:val="List"/>
    <w:basedOn w:val="Zkladntext"/>
    <w:rsid w:val="002409C3"/>
    <w:rPr>
      <w:rFonts w:cs="Tahoma"/>
    </w:rPr>
  </w:style>
  <w:style w:type="paragraph" w:customStyle="1" w:styleId="Popisek">
    <w:name w:val="Popisek"/>
    <w:basedOn w:val="Normln"/>
    <w:rsid w:val="002409C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2409C3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rsid w:val="002409C3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rsid w:val="002409C3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sid w:val="002409C3"/>
    <w:rPr>
      <w:sz w:val="24"/>
    </w:rPr>
  </w:style>
  <w:style w:type="paragraph" w:customStyle="1" w:styleId="Textvbloku1">
    <w:name w:val="Text v bloku1"/>
    <w:basedOn w:val="Normln"/>
    <w:rsid w:val="002409C3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rsid w:val="002409C3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rsid w:val="002409C3"/>
    <w:pPr>
      <w:spacing w:after="120" w:line="480" w:lineRule="auto"/>
    </w:pPr>
  </w:style>
  <w:style w:type="paragraph" w:styleId="Zkladntext3">
    <w:name w:val="Body Text 3"/>
    <w:basedOn w:val="Normln"/>
    <w:rsid w:val="002409C3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sid w:val="002409C3"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link w:val="bntextChar"/>
    <w:qFormat/>
    <w:rsid w:val="002409C3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rsid w:val="002409C3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sid w:val="002409C3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rsid w:val="002409C3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2409C3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sid w:val="002409C3"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sid w:val="002409C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409C3"/>
  </w:style>
  <w:style w:type="paragraph" w:styleId="Pedmtkomente">
    <w:name w:val="annotation subject"/>
    <w:basedOn w:val="Textkomente"/>
    <w:next w:val="Textkomente"/>
    <w:semiHidden/>
    <w:rsid w:val="002409C3"/>
    <w:rPr>
      <w:b/>
      <w:bCs/>
    </w:rPr>
  </w:style>
  <w:style w:type="paragraph" w:styleId="Zhlav">
    <w:name w:val="header"/>
    <w:basedOn w:val="Normln"/>
    <w:link w:val="ZhlavChar"/>
    <w:uiPriority w:val="99"/>
    <w:rsid w:val="002409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409C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409C3"/>
  </w:style>
  <w:style w:type="paragraph" w:styleId="Rozvrendokumentu">
    <w:name w:val="Document Map"/>
    <w:basedOn w:val="Normln"/>
    <w:semiHidden/>
    <w:rsid w:val="002409C3"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rsid w:val="002409C3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rsid w:val="002409C3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rsid w:val="002409C3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rsid w:val="002409C3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rsid w:val="002409C3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sid w:val="002409C3"/>
    <w:rPr>
      <w:rFonts w:ascii="Arial" w:hAnsi="Arial"/>
      <w:sz w:val="22"/>
    </w:rPr>
  </w:style>
  <w:style w:type="paragraph" w:customStyle="1" w:styleId="VZ">
    <w:name w:val="VZ"/>
    <w:basedOn w:val="Normln"/>
    <w:rsid w:val="002409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rsid w:val="002409C3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rsid w:val="002409C3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rsid w:val="002409C3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sid w:val="002409C3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bntextChar">
    <w:name w:val="běžný text Char"/>
    <w:link w:val="bntext"/>
    <w:rsid w:val="00BD253D"/>
    <w:rPr>
      <w:rFonts w:ascii="Arial" w:eastAsia="Calibri" w:hAnsi="Arial" w:cs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88866-B11E-4E1B-8BA2-B223A9EC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9070</Words>
  <Characters>53516</Characters>
  <Application>Microsoft Office Word</Application>
  <DocSecurity>0</DocSecurity>
  <Lines>445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Stanislav Bartoš</cp:lastModifiedBy>
  <cp:revision>9</cp:revision>
  <cp:lastPrinted>2019-03-26T20:33:00Z</cp:lastPrinted>
  <dcterms:created xsi:type="dcterms:W3CDTF">2019-04-03T16:25:00Z</dcterms:created>
  <dcterms:modified xsi:type="dcterms:W3CDTF">2019-04-09T07:25:00Z</dcterms:modified>
</cp:coreProperties>
</file>